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B1" w:rsidRPr="00CA449C" w:rsidRDefault="00FE63B1" w:rsidP="00FE63B1">
      <w:pPr>
        <w:spacing w:after="0"/>
        <w:ind w:left="0" w:firstLine="0"/>
        <w:jc w:val="center"/>
        <w:rPr>
          <w:rFonts w:ascii="Times New Roman" w:eastAsia="Arial Unicode MS" w:hAnsi="Times New Roman" w:cs="Times New Roman"/>
          <w:b/>
          <w:bCs/>
          <w:sz w:val="36"/>
          <w:szCs w:val="28"/>
        </w:rPr>
      </w:pPr>
      <w:r w:rsidRPr="00CA449C">
        <w:rPr>
          <w:rFonts w:ascii="Times New Roman" w:eastAsia="Arial Unicode MS" w:hAnsi="Times New Roman" w:cs="Times New Roman"/>
          <w:b/>
          <w:bCs/>
          <w:sz w:val="36"/>
          <w:szCs w:val="28"/>
        </w:rPr>
        <w:t>Colorado Community College System</w:t>
      </w:r>
    </w:p>
    <w:p w:rsidR="00CA449C" w:rsidRPr="00CA449C" w:rsidRDefault="00CA449C" w:rsidP="00FE63B1">
      <w:pPr>
        <w:spacing w:after="0"/>
        <w:ind w:left="0" w:firstLine="0"/>
        <w:jc w:val="center"/>
        <w:rPr>
          <w:rFonts w:ascii="Times New Roman" w:eastAsia="Arial Unicode MS" w:hAnsi="Times New Roman" w:cs="Times New Roman"/>
          <w:b/>
          <w:bCs/>
          <w:sz w:val="14"/>
          <w:szCs w:val="28"/>
        </w:rPr>
      </w:pPr>
    </w:p>
    <w:p w:rsidR="00FE63B1" w:rsidRDefault="00FE63B1" w:rsidP="00FE63B1">
      <w:pPr>
        <w:spacing w:after="0"/>
        <w:ind w:left="0" w:firstLine="0"/>
        <w:jc w:val="center"/>
        <w:rPr>
          <w:rFonts w:ascii="Times New Roman" w:eastAsia="Arial Unicode MS" w:hAnsi="Times New Roman" w:cs="Times New Roman"/>
          <w:b/>
          <w:bCs/>
          <w:sz w:val="32"/>
          <w:szCs w:val="28"/>
        </w:rPr>
      </w:pPr>
      <w:r w:rsidRPr="00CA449C">
        <w:rPr>
          <w:rFonts w:ascii="Times New Roman" w:eastAsia="Arial Unicode MS" w:hAnsi="Times New Roman" w:cs="Times New Roman"/>
          <w:b/>
          <w:bCs/>
          <w:sz w:val="32"/>
          <w:szCs w:val="28"/>
        </w:rPr>
        <w:t>Memorandum of Understanding</w:t>
      </w:r>
    </w:p>
    <w:p w:rsidR="00CA449C" w:rsidRPr="00CA449C" w:rsidRDefault="00CA449C" w:rsidP="00FE63B1">
      <w:pPr>
        <w:spacing w:after="0"/>
        <w:ind w:left="0" w:firstLine="0"/>
        <w:jc w:val="center"/>
        <w:rPr>
          <w:rFonts w:ascii="Times New Roman" w:eastAsia="Arial Unicode MS" w:hAnsi="Times New Roman" w:cs="Times New Roman"/>
          <w:b/>
          <w:bCs/>
          <w:sz w:val="14"/>
          <w:szCs w:val="28"/>
        </w:rPr>
      </w:pPr>
    </w:p>
    <w:p w:rsidR="00FE63B1" w:rsidRPr="00147C28" w:rsidRDefault="00FE63B1" w:rsidP="00147C28">
      <w:pPr>
        <w:spacing w:before="120" w:after="0"/>
        <w:ind w:left="0" w:firstLine="0"/>
        <w:jc w:val="center"/>
        <w:rPr>
          <w:rFonts w:ascii="Times New Roman" w:eastAsia="Arial Unicode MS" w:hAnsi="Times New Roman" w:cs="Times New Roman"/>
          <w:bCs/>
          <w:sz w:val="28"/>
          <w:szCs w:val="28"/>
        </w:rPr>
      </w:pPr>
      <w:r w:rsidRPr="00147C28">
        <w:rPr>
          <w:rFonts w:ascii="Times New Roman" w:eastAsia="Arial Unicode MS" w:hAnsi="Times New Roman" w:cs="Times New Roman"/>
          <w:b/>
          <w:bCs/>
          <w:sz w:val="28"/>
          <w:szCs w:val="28"/>
        </w:rPr>
        <w:t>INSTRUCTIONS</w:t>
      </w:r>
    </w:p>
    <w:p w:rsidR="00FE63B1" w:rsidRPr="00FE63B1" w:rsidRDefault="00FE63B1" w:rsidP="00FE63B1">
      <w:pPr>
        <w:spacing w:after="0"/>
        <w:ind w:left="0" w:firstLine="0"/>
        <w:jc w:val="center"/>
        <w:rPr>
          <w:rFonts w:ascii="Times New Roman" w:eastAsia="Arial Unicode MS" w:hAnsi="Times New Roman" w:cs="Times New Roman"/>
          <w:bCs/>
          <w:sz w:val="24"/>
          <w:szCs w:val="24"/>
        </w:rPr>
      </w:pPr>
    </w:p>
    <w:p w:rsidR="00FE63B1" w:rsidRPr="00FE63B1" w:rsidRDefault="00FE63B1" w:rsidP="00FE63B1">
      <w:pPr>
        <w:spacing w:after="0"/>
        <w:ind w:left="0" w:firstLine="0"/>
        <w:rPr>
          <w:rFonts w:ascii="Times New Roman" w:eastAsia="Arial Unicode MS" w:hAnsi="Times New Roman" w:cs="Times New Roman"/>
          <w:bCs/>
          <w:sz w:val="24"/>
          <w:szCs w:val="24"/>
          <w:u w:val="single"/>
        </w:rPr>
      </w:pPr>
      <w:r w:rsidRPr="00FE63B1">
        <w:rPr>
          <w:rFonts w:ascii="Times New Roman" w:eastAsia="Arial Unicode MS" w:hAnsi="Times New Roman" w:cs="Times New Roman"/>
          <w:bCs/>
          <w:sz w:val="24"/>
          <w:szCs w:val="24"/>
          <w:u w:val="single"/>
        </w:rPr>
        <w:t>PURPOSE</w:t>
      </w:r>
    </w:p>
    <w:p w:rsidR="00FE63B1" w:rsidRPr="00B23ABE" w:rsidRDefault="00FE63B1" w:rsidP="00FE63B1">
      <w:pPr>
        <w:spacing w:before="120" w:after="0"/>
        <w:ind w:left="0" w:firstLine="0"/>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Use a Memorandum of Understanding (MOU) when you need the expertise of a full-time regular employee or faculty member from the CCCS System office or another CCCS Community College to complete a</w:t>
      </w:r>
      <w:r w:rsidR="002A6699">
        <w:rPr>
          <w:rFonts w:ascii="Times New Roman" w:eastAsia="Arial Unicode MS" w:hAnsi="Times New Roman" w:cs="Times New Roman"/>
          <w:bCs/>
          <w:sz w:val="24"/>
          <w:szCs w:val="24"/>
        </w:rPr>
        <w:t xml:space="preserve"> project or provide a service.  Your institution will be referred to as the requesting institution and the employee’s regular employer will be referred to as the </w:t>
      </w:r>
      <w:r w:rsidR="00437C0A">
        <w:rPr>
          <w:rFonts w:ascii="Times New Roman" w:eastAsia="Arial Unicode MS" w:hAnsi="Times New Roman" w:cs="Times New Roman"/>
          <w:bCs/>
          <w:sz w:val="24"/>
          <w:szCs w:val="24"/>
        </w:rPr>
        <w:t>home</w:t>
      </w:r>
      <w:r w:rsidR="002A6699">
        <w:rPr>
          <w:rFonts w:ascii="Times New Roman" w:eastAsia="Arial Unicode MS" w:hAnsi="Times New Roman" w:cs="Times New Roman"/>
          <w:bCs/>
          <w:sz w:val="24"/>
          <w:szCs w:val="24"/>
        </w:rPr>
        <w:t xml:space="preserve"> institution.</w:t>
      </w:r>
      <w:r w:rsidR="00B23ABE">
        <w:rPr>
          <w:rFonts w:ascii="Times New Roman" w:eastAsia="Arial Unicode MS" w:hAnsi="Times New Roman" w:cs="Times New Roman"/>
          <w:b/>
          <w:bCs/>
          <w:sz w:val="24"/>
          <w:szCs w:val="24"/>
        </w:rPr>
        <w:t xml:space="preserve">  An MOU must be fully executed BEFORE an employee starts work on a project or tasks for another college.</w:t>
      </w:r>
    </w:p>
    <w:p w:rsidR="00FE63B1" w:rsidRDefault="00FE63B1" w:rsidP="00FE63B1">
      <w:pPr>
        <w:spacing w:after="0"/>
        <w:ind w:left="0" w:firstLine="0"/>
        <w:rPr>
          <w:rFonts w:ascii="Times New Roman" w:eastAsia="Arial Unicode MS" w:hAnsi="Times New Roman" w:cs="Times New Roman"/>
          <w:b/>
          <w:bCs/>
          <w:sz w:val="24"/>
          <w:szCs w:val="24"/>
        </w:rPr>
      </w:pPr>
    </w:p>
    <w:p w:rsidR="00B23ABE" w:rsidRDefault="00B23ABE" w:rsidP="00FE63B1">
      <w:pPr>
        <w:spacing w:after="0"/>
        <w:ind w:left="0" w:firstLine="0"/>
        <w:rPr>
          <w:rFonts w:ascii="Times New Roman" w:eastAsia="Arial Unicode MS" w:hAnsi="Times New Roman" w:cs="Times New Roman"/>
          <w:bCs/>
          <w:sz w:val="24"/>
          <w:szCs w:val="24"/>
        </w:rPr>
      </w:pPr>
      <w:r>
        <w:rPr>
          <w:rFonts w:ascii="Times New Roman" w:eastAsia="Arial Unicode MS" w:hAnsi="Times New Roman" w:cs="Times New Roman"/>
          <w:bCs/>
          <w:sz w:val="24"/>
          <w:szCs w:val="24"/>
          <w:u w:val="single"/>
        </w:rPr>
        <w:t>SCOPE</w:t>
      </w:r>
    </w:p>
    <w:p w:rsidR="00B23ABE" w:rsidRDefault="00B23ABE" w:rsidP="00B23ABE">
      <w:pPr>
        <w:numPr>
          <w:ilvl w:val="0"/>
          <w:numId w:val="4"/>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The MOU is intended for use when one CCCS institution borrows a full-time, regular employee or faculty member from another CCCS institution in order to complete a special project or perform a special assignment.</w:t>
      </w:r>
    </w:p>
    <w:p w:rsidR="00B23ABE" w:rsidRPr="007E67C5" w:rsidRDefault="00B23ABE" w:rsidP="00B23ABE">
      <w:pPr>
        <w:numPr>
          <w:ilvl w:val="1"/>
          <w:numId w:val="4"/>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rPr>
        <w:t>If the work will be completed by a Company or Independent Contractor, use the purchase requisition and personal services agreement process. Contact your Purchasing Manager for assistance. An MOU is not needed.</w:t>
      </w:r>
    </w:p>
    <w:p w:rsidR="00B23ABE" w:rsidRPr="00437C0A" w:rsidRDefault="00B23ABE" w:rsidP="00B23ABE">
      <w:pPr>
        <w:numPr>
          <w:ilvl w:val="1"/>
          <w:numId w:val="4"/>
        </w:numPr>
        <w:spacing w:before="120" w:after="0"/>
        <w:rPr>
          <w:rFonts w:ascii="Times New Roman" w:eastAsia="Arial Unicode MS" w:hAnsi="Times New Roman" w:cs="Times New Roman"/>
          <w:bCs/>
          <w:sz w:val="24"/>
          <w:szCs w:val="24"/>
          <w:u w:val="single"/>
        </w:rPr>
      </w:pPr>
      <w:r w:rsidRPr="00437C0A">
        <w:rPr>
          <w:rFonts w:ascii="Times New Roman" w:eastAsia="Arial Unicode MS" w:hAnsi="Times New Roman" w:cs="Times New Roman"/>
          <w:bCs/>
          <w:sz w:val="24"/>
          <w:szCs w:val="24"/>
        </w:rPr>
        <w:t>If the work will be completed by a part-time employee, temporary employee or instructor from the system office or another CCCS college, the person must be hired as an employee using the personnel requisition process.  Contact your Human Resources Department for assistance.</w:t>
      </w:r>
      <w:r>
        <w:rPr>
          <w:rFonts w:ascii="Times New Roman" w:eastAsia="Arial Unicode MS" w:hAnsi="Times New Roman" w:cs="Times New Roman"/>
          <w:bCs/>
          <w:sz w:val="24"/>
          <w:szCs w:val="24"/>
        </w:rPr>
        <w:t xml:space="preserve"> An MOU is not needed.</w:t>
      </w:r>
    </w:p>
    <w:p w:rsidR="00B23ABE" w:rsidRPr="00B23ABE" w:rsidRDefault="00B23ABE" w:rsidP="00B23ABE">
      <w:pPr>
        <w:numPr>
          <w:ilvl w:val="1"/>
          <w:numId w:val="4"/>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rPr>
        <w:t xml:space="preserve">If the employee or faculty member is working as an Instructor/Adjunct for more than one college, each college hires the person using the personnel requisition process.  </w:t>
      </w:r>
      <w:r w:rsidRPr="00437C0A">
        <w:rPr>
          <w:rFonts w:ascii="Times New Roman" w:eastAsia="Arial Unicode MS" w:hAnsi="Times New Roman" w:cs="Times New Roman"/>
          <w:bCs/>
          <w:sz w:val="24"/>
          <w:szCs w:val="24"/>
        </w:rPr>
        <w:t>Contact your Human Resources Department for assistance.</w:t>
      </w:r>
      <w:r>
        <w:rPr>
          <w:rFonts w:ascii="Times New Roman" w:eastAsia="Arial Unicode MS" w:hAnsi="Times New Roman" w:cs="Times New Roman"/>
          <w:bCs/>
          <w:sz w:val="24"/>
          <w:szCs w:val="24"/>
        </w:rPr>
        <w:t xml:space="preserve"> An MOU is not needed.</w:t>
      </w:r>
    </w:p>
    <w:p w:rsidR="00B23ABE" w:rsidRDefault="00B23ABE" w:rsidP="00FE63B1">
      <w:pPr>
        <w:spacing w:after="0"/>
        <w:ind w:left="0" w:firstLine="0"/>
        <w:rPr>
          <w:rFonts w:ascii="Times New Roman" w:eastAsia="Arial Unicode MS" w:hAnsi="Times New Roman" w:cs="Times New Roman"/>
          <w:bCs/>
          <w:sz w:val="24"/>
          <w:szCs w:val="24"/>
          <w:u w:val="single"/>
        </w:rPr>
      </w:pPr>
    </w:p>
    <w:p w:rsidR="00FE63B1" w:rsidRDefault="00B23ABE" w:rsidP="00FE63B1">
      <w:pPr>
        <w:spacing w:after="0"/>
        <w:ind w:left="0" w:firstLine="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u w:val="single"/>
        </w:rPr>
        <w:t>PROCESS</w:t>
      </w:r>
    </w:p>
    <w:p w:rsidR="00147C28" w:rsidRPr="00147C28" w:rsidRDefault="00FE63B1" w:rsidP="00FE63B1">
      <w:pPr>
        <w:numPr>
          <w:ilvl w:val="0"/>
          <w:numId w:val="1"/>
        </w:numPr>
        <w:spacing w:before="120" w:after="0"/>
        <w:rPr>
          <w:rFonts w:ascii="Times New Roman" w:eastAsia="Arial Unicode MS" w:hAnsi="Times New Roman" w:cs="Times New Roman"/>
          <w:bCs/>
          <w:sz w:val="24"/>
          <w:szCs w:val="24"/>
          <w:u w:val="single"/>
        </w:rPr>
      </w:pPr>
      <w:r w:rsidRPr="00147C28">
        <w:rPr>
          <w:rFonts w:ascii="Times New Roman" w:eastAsia="Arial Unicode MS" w:hAnsi="Times New Roman" w:cs="Times New Roman"/>
          <w:bCs/>
          <w:sz w:val="24"/>
          <w:szCs w:val="24"/>
        </w:rPr>
        <w:t>Define the work to be accomplished and the deliverables expected.</w:t>
      </w:r>
      <w:r w:rsidR="00C020EA" w:rsidRPr="00147C28">
        <w:rPr>
          <w:rFonts w:ascii="Times New Roman" w:eastAsia="Arial Unicode MS" w:hAnsi="Times New Roman" w:cs="Times New Roman"/>
          <w:bCs/>
          <w:sz w:val="24"/>
          <w:szCs w:val="24"/>
        </w:rPr>
        <w:t xml:space="preserve">  </w:t>
      </w:r>
    </w:p>
    <w:p w:rsidR="00B23ABE" w:rsidRPr="00B23ABE" w:rsidRDefault="00FE63B1" w:rsidP="00B23ABE">
      <w:pPr>
        <w:numPr>
          <w:ilvl w:val="0"/>
          <w:numId w:val="1"/>
        </w:numPr>
        <w:spacing w:before="120" w:after="0"/>
        <w:rPr>
          <w:rFonts w:ascii="Times New Roman" w:eastAsia="Arial Unicode MS" w:hAnsi="Times New Roman" w:cs="Times New Roman"/>
          <w:b/>
          <w:bCs/>
          <w:sz w:val="24"/>
          <w:szCs w:val="24"/>
          <w:u w:val="single"/>
        </w:rPr>
      </w:pPr>
      <w:r w:rsidRPr="00B23ABE">
        <w:rPr>
          <w:rFonts w:ascii="Times New Roman" w:eastAsia="Arial Unicode MS" w:hAnsi="Times New Roman" w:cs="Times New Roman"/>
          <w:bCs/>
          <w:sz w:val="24"/>
          <w:szCs w:val="24"/>
        </w:rPr>
        <w:t>Identify the person or people who will perform the work.</w:t>
      </w:r>
    </w:p>
    <w:p w:rsidR="007E67C5" w:rsidRPr="00EA441E" w:rsidRDefault="00B23ABE" w:rsidP="00B23ABE">
      <w:pPr>
        <w:numPr>
          <w:ilvl w:val="0"/>
          <w:numId w:val="1"/>
        </w:numPr>
        <w:spacing w:before="120" w:after="0"/>
        <w:rPr>
          <w:rFonts w:ascii="Times New Roman" w:eastAsia="Arial Unicode MS" w:hAnsi="Times New Roman" w:cs="Times New Roman"/>
          <w:b/>
          <w:bCs/>
          <w:sz w:val="24"/>
          <w:szCs w:val="24"/>
          <w:u w:val="single"/>
        </w:rPr>
      </w:pPr>
      <w:r>
        <w:rPr>
          <w:rFonts w:ascii="Times New Roman" w:eastAsia="Arial Unicode MS" w:hAnsi="Times New Roman" w:cs="Times New Roman"/>
          <w:bCs/>
          <w:sz w:val="24"/>
          <w:szCs w:val="24"/>
        </w:rPr>
        <w:t>C</w:t>
      </w:r>
      <w:r w:rsidR="00EA441E" w:rsidRPr="00B23ABE">
        <w:rPr>
          <w:rFonts w:ascii="Times New Roman" w:eastAsia="Arial Unicode MS" w:hAnsi="Times New Roman" w:cs="Times New Roman"/>
          <w:bCs/>
          <w:sz w:val="24"/>
          <w:szCs w:val="24"/>
        </w:rPr>
        <w:t xml:space="preserve">ommunicate with the employee, his/her supervisor and both </w:t>
      </w:r>
      <w:r w:rsidR="00437C0A" w:rsidRPr="00B23ABE">
        <w:rPr>
          <w:rFonts w:ascii="Times New Roman" w:eastAsia="Arial Unicode MS" w:hAnsi="Times New Roman" w:cs="Times New Roman"/>
          <w:bCs/>
          <w:sz w:val="24"/>
          <w:szCs w:val="24"/>
        </w:rPr>
        <w:t>F</w:t>
      </w:r>
      <w:r w:rsidR="00EA441E" w:rsidRPr="00B23ABE">
        <w:rPr>
          <w:rFonts w:ascii="Times New Roman" w:eastAsia="Arial Unicode MS" w:hAnsi="Times New Roman" w:cs="Times New Roman"/>
          <w:bCs/>
          <w:sz w:val="24"/>
          <w:szCs w:val="24"/>
        </w:rPr>
        <w:t xml:space="preserve">inance </w:t>
      </w:r>
      <w:r w:rsidR="00437C0A" w:rsidRPr="00B23ABE">
        <w:rPr>
          <w:rFonts w:ascii="Times New Roman" w:eastAsia="Arial Unicode MS" w:hAnsi="Times New Roman" w:cs="Times New Roman"/>
          <w:bCs/>
          <w:sz w:val="24"/>
          <w:szCs w:val="24"/>
        </w:rPr>
        <w:t>D</w:t>
      </w:r>
      <w:r w:rsidR="00EA441E" w:rsidRPr="00B23ABE">
        <w:rPr>
          <w:rFonts w:ascii="Times New Roman" w:eastAsia="Arial Unicode MS" w:hAnsi="Times New Roman" w:cs="Times New Roman"/>
          <w:bCs/>
          <w:sz w:val="24"/>
          <w:szCs w:val="24"/>
        </w:rPr>
        <w:t>epartments</w:t>
      </w:r>
      <w:r w:rsidR="00437C0A" w:rsidRPr="00B23ABE">
        <w:rPr>
          <w:rFonts w:ascii="Times New Roman" w:eastAsia="Arial Unicode MS" w:hAnsi="Times New Roman" w:cs="Times New Roman"/>
          <w:bCs/>
          <w:sz w:val="24"/>
          <w:szCs w:val="24"/>
        </w:rPr>
        <w:t xml:space="preserve"> and both Human Resources departments</w:t>
      </w:r>
      <w:r w:rsidR="00EA441E" w:rsidRPr="00B23ABE">
        <w:rPr>
          <w:rFonts w:ascii="Times New Roman" w:eastAsia="Arial Unicode MS" w:hAnsi="Times New Roman" w:cs="Times New Roman"/>
          <w:bCs/>
          <w:sz w:val="24"/>
          <w:szCs w:val="24"/>
        </w:rPr>
        <w:t xml:space="preserve"> as needed to assure that you have all the required information to complete the MOU</w:t>
      </w:r>
      <w:r>
        <w:rPr>
          <w:rFonts w:ascii="Times New Roman" w:eastAsia="Arial Unicode MS" w:hAnsi="Times New Roman" w:cs="Times New Roman"/>
          <w:bCs/>
          <w:sz w:val="24"/>
          <w:szCs w:val="24"/>
        </w:rPr>
        <w:t>:</w:t>
      </w:r>
    </w:p>
    <w:p w:rsidR="00EA441E" w:rsidRDefault="00C020EA" w:rsidP="00B23ABE">
      <w:pPr>
        <w:numPr>
          <w:ilvl w:val="0"/>
          <w:numId w:val="3"/>
        </w:numPr>
        <w:spacing w:before="120" w:after="0"/>
        <w:rPr>
          <w:rFonts w:ascii="Times New Roman" w:eastAsia="Arial Unicode MS" w:hAnsi="Times New Roman" w:cs="Times New Roman"/>
          <w:bCs/>
          <w:sz w:val="24"/>
          <w:szCs w:val="24"/>
        </w:rPr>
      </w:pPr>
      <w:r w:rsidRPr="00EA441E">
        <w:rPr>
          <w:rFonts w:ascii="Times New Roman" w:eastAsia="Arial Unicode MS" w:hAnsi="Times New Roman" w:cs="Times New Roman"/>
          <w:b/>
          <w:bCs/>
          <w:sz w:val="24"/>
          <w:szCs w:val="24"/>
        </w:rPr>
        <w:t>Project start and end dates.</w:t>
      </w:r>
    </w:p>
    <w:p w:rsidR="00C020EA" w:rsidRDefault="007E67C5" w:rsidP="00B23ABE">
      <w:pPr>
        <w:numPr>
          <w:ilvl w:val="0"/>
          <w:numId w:val="3"/>
        </w:numPr>
        <w:spacing w:before="120" w:after="0"/>
        <w:rPr>
          <w:rFonts w:ascii="Times New Roman" w:eastAsia="Arial Unicode MS" w:hAnsi="Times New Roman" w:cs="Times New Roman"/>
          <w:bCs/>
          <w:sz w:val="24"/>
          <w:szCs w:val="24"/>
        </w:rPr>
      </w:pPr>
      <w:r w:rsidRPr="00EA441E">
        <w:rPr>
          <w:rFonts w:ascii="Times New Roman" w:eastAsia="Arial Unicode MS" w:hAnsi="Times New Roman" w:cs="Times New Roman"/>
          <w:b/>
          <w:bCs/>
          <w:sz w:val="24"/>
          <w:szCs w:val="24"/>
        </w:rPr>
        <w:t xml:space="preserve">Who will be compensated for the work being performed? </w:t>
      </w:r>
      <w:r w:rsidRPr="00EA441E">
        <w:rPr>
          <w:rFonts w:ascii="Times New Roman" w:eastAsia="Arial Unicode MS" w:hAnsi="Times New Roman" w:cs="Times New Roman"/>
          <w:bCs/>
          <w:sz w:val="24"/>
          <w:szCs w:val="24"/>
        </w:rPr>
        <w:t xml:space="preserve"> </w:t>
      </w:r>
    </w:p>
    <w:p w:rsidR="00622DB7" w:rsidRPr="00622DB7" w:rsidRDefault="00B23ABE" w:rsidP="00622DB7">
      <w:pPr>
        <w:numPr>
          <w:ilvl w:val="1"/>
          <w:numId w:val="3"/>
        </w:numPr>
        <w:spacing w:before="120" w:after="0"/>
        <w:rPr>
          <w:rFonts w:ascii="Times New Roman" w:eastAsia="Arial Unicode MS" w:hAnsi="Times New Roman" w:cs="Times New Roman"/>
          <w:bCs/>
          <w:sz w:val="24"/>
          <w:szCs w:val="24"/>
          <w:u w:val="single"/>
        </w:rPr>
      </w:pPr>
      <w:r w:rsidRPr="00622DB7">
        <w:rPr>
          <w:rFonts w:ascii="Times New Roman" w:eastAsia="Arial Unicode MS" w:hAnsi="Times New Roman" w:cs="Times New Roman"/>
          <w:bCs/>
          <w:sz w:val="24"/>
          <w:szCs w:val="24"/>
        </w:rPr>
        <w:t xml:space="preserve">If the employee is performing the work as part of his/her regular job duties (i.e., substituting regular work </w:t>
      </w:r>
      <w:r w:rsidR="00622DB7" w:rsidRPr="00622DB7">
        <w:rPr>
          <w:rFonts w:ascii="Times New Roman" w:eastAsia="Arial Unicode MS" w:hAnsi="Times New Roman" w:cs="Times New Roman"/>
          <w:bCs/>
          <w:sz w:val="24"/>
          <w:szCs w:val="24"/>
        </w:rPr>
        <w:t xml:space="preserve">duties with </w:t>
      </w:r>
      <w:r w:rsidRPr="00622DB7">
        <w:rPr>
          <w:rFonts w:ascii="Times New Roman" w:eastAsia="Arial Unicode MS" w:hAnsi="Times New Roman" w:cs="Times New Roman"/>
          <w:bCs/>
          <w:sz w:val="24"/>
          <w:szCs w:val="24"/>
        </w:rPr>
        <w:t>this work)</w:t>
      </w:r>
      <w:r w:rsidR="00622DB7">
        <w:rPr>
          <w:rFonts w:ascii="Times New Roman" w:eastAsia="Arial Unicode MS" w:hAnsi="Times New Roman" w:cs="Times New Roman"/>
          <w:bCs/>
          <w:sz w:val="24"/>
          <w:szCs w:val="24"/>
        </w:rPr>
        <w:t>:</w:t>
      </w:r>
    </w:p>
    <w:p w:rsidR="00622DB7" w:rsidRPr="00622DB7" w:rsidRDefault="00622DB7" w:rsidP="00622DB7">
      <w:pPr>
        <w:numPr>
          <w:ilvl w:val="2"/>
          <w:numId w:val="3"/>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rPr>
        <w:t xml:space="preserve">The requesting institution compensates the </w:t>
      </w:r>
      <w:r w:rsidR="00B23ABE" w:rsidRPr="00622DB7">
        <w:rPr>
          <w:rFonts w:ascii="Times New Roman" w:eastAsia="Arial Unicode MS" w:hAnsi="Times New Roman" w:cs="Times New Roman"/>
          <w:bCs/>
          <w:sz w:val="24"/>
          <w:szCs w:val="24"/>
        </w:rPr>
        <w:t>home institution for the use of the employee’s time</w:t>
      </w:r>
    </w:p>
    <w:p w:rsidR="00622DB7" w:rsidRPr="00622DB7" w:rsidRDefault="00622DB7" w:rsidP="00622DB7">
      <w:pPr>
        <w:numPr>
          <w:ilvl w:val="2"/>
          <w:numId w:val="3"/>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rPr>
        <w:lastRenderedPageBreak/>
        <w:t>The</w:t>
      </w:r>
      <w:r w:rsidR="00B23ABE" w:rsidRPr="00622DB7">
        <w:rPr>
          <w:rFonts w:ascii="Times New Roman" w:eastAsia="Arial Unicode MS" w:hAnsi="Times New Roman" w:cs="Times New Roman"/>
          <w:bCs/>
          <w:sz w:val="24"/>
          <w:szCs w:val="24"/>
        </w:rPr>
        <w:t xml:space="preserve"> employee will receive no additional compensation</w:t>
      </w:r>
      <w:r>
        <w:rPr>
          <w:rFonts w:ascii="Times New Roman" w:eastAsia="Arial Unicode MS" w:hAnsi="Times New Roman" w:cs="Times New Roman"/>
          <w:bCs/>
          <w:sz w:val="24"/>
          <w:szCs w:val="24"/>
        </w:rPr>
        <w:t xml:space="preserve"> for the work performed</w:t>
      </w:r>
    </w:p>
    <w:p w:rsidR="00622DB7" w:rsidRPr="00622DB7" w:rsidRDefault="00B23ABE" w:rsidP="00622DB7">
      <w:pPr>
        <w:numPr>
          <w:ilvl w:val="2"/>
          <w:numId w:val="3"/>
        </w:numPr>
        <w:spacing w:before="120" w:after="0"/>
        <w:rPr>
          <w:rFonts w:ascii="Times New Roman" w:eastAsia="Arial Unicode MS" w:hAnsi="Times New Roman" w:cs="Times New Roman"/>
          <w:bCs/>
          <w:sz w:val="24"/>
          <w:szCs w:val="24"/>
          <w:u w:val="single"/>
        </w:rPr>
      </w:pPr>
      <w:r w:rsidRPr="00622DB7">
        <w:rPr>
          <w:rFonts w:ascii="Times New Roman" w:eastAsia="Arial Unicode MS" w:hAnsi="Times New Roman" w:cs="Times New Roman"/>
          <w:b/>
          <w:bCs/>
          <w:sz w:val="24"/>
          <w:szCs w:val="24"/>
        </w:rPr>
        <w:t>Identify the amount of time you will need from the employee and the related cost.</w:t>
      </w:r>
    </w:p>
    <w:p w:rsidR="00622DB7" w:rsidRPr="00622DB7" w:rsidRDefault="00622DB7" w:rsidP="00622DB7">
      <w:pPr>
        <w:numPr>
          <w:ilvl w:val="1"/>
          <w:numId w:val="3"/>
        </w:numPr>
        <w:spacing w:before="120" w:after="0"/>
        <w:rPr>
          <w:rFonts w:ascii="Times New Roman" w:eastAsia="Arial Unicode MS" w:hAnsi="Times New Roman" w:cs="Times New Roman"/>
          <w:b/>
          <w:bCs/>
          <w:sz w:val="24"/>
          <w:szCs w:val="24"/>
          <w:u w:val="single"/>
        </w:rPr>
      </w:pPr>
      <w:r w:rsidRPr="00622DB7">
        <w:rPr>
          <w:rFonts w:ascii="Times New Roman" w:eastAsia="Arial Unicode MS" w:hAnsi="Times New Roman" w:cs="Times New Roman"/>
          <w:bCs/>
          <w:sz w:val="24"/>
          <w:szCs w:val="24"/>
        </w:rPr>
        <w:t xml:space="preserve"> </w:t>
      </w:r>
      <w:r w:rsidR="00437C0A" w:rsidRPr="00622DB7">
        <w:rPr>
          <w:rFonts w:ascii="Times New Roman" w:eastAsia="Arial Unicode MS" w:hAnsi="Times New Roman" w:cs="Times New Roman"/>
          <w:bCs/>
          <w:sz w:val="24"/>
          <w:szCs w:val="24"/>
        </w:rPr>
        <w:t>If the employee is performing the work outsid</w:t>
      </w:r>
      <w:r w:rsidR="00437C0A" w:rsidRPr="00437C0A">
        <w:rPr>
          <w:rFonts w:ascii="Times New Roman" w:eastAsia="Arial Unicode MS" w:hAnsi="Times New Roman" w:cs="Times New Roman"/>
          <w:bCs/>
          <w:sz w:val="24"/>
          <w:szCs w:val="24"/>
        </w:rPr>
        <w:t xml:space="preserve">e his/her regular job duties, the </w:t>
      </w:r>
      <w:r w:rsidR="00437C0A">
        <w:rPr>
          <w:rFonts w:ascii="Times New Roman" w:eastAsia="Arial Unicode MS" w:hAnsi="Times New Roman" w:cs="Times New Roman"/>
          <w:bCs/>
          <w:sz w:val="24"/>
          <w:szCs w:val="24"/>
        </w:rPr>
        <w:t>home</w:t>
      </w:r>
      <w:r w:rsidR="00437C0A" w:rsidRPr="00437C0A">
        <w:rPr>
          <w:rFonts w:ascii="Times New Roman" w:eastAsia="Arial Unicode MS" w:hAnsi="Times New Roman" w:cs="Times New Roman"/>
          <w:bCs/>
          <w:sz w:val="24"/>
          <w:szCs w:val="24"/>
        </w:rPr>
        <w:t xml:space="preserve"> institution will pay the employee for the overload</w:t>
      </w:r>
      <w:r>
        <w:rPr>
          <w:rFonts w:ascii="Times New Roman" w:eastAsia="Arial Unicode MS" w:hAnsi="Times New Roman" w:cs="Times New Roman"/>
          <w:bCs/>
          <w:sz w:val="24"/>
          <w:szCs w:val="24"/>
        </w:rPr>
        <w:t>:</w:t>
      </w:r>
    </w:p>
    <w:p w:rsidR="00622DB7" w:rsidRPr="00622DB7" w:rsidRDefault="00622DB7" w:rsidP="00622DB7">
      <w:pPr>
        <w:numPr>
          <w:ilvl w:val="2"/>
          <w:numId w:val="3"/>
        </w:numPr>
        <w:spacing w:before="120" w:after="0"/>
        <w:rPr>
          <w:rFonts w:ascii="Times New Roman" w:eastAsia="Arial Unicode MS" w:hAnsi="Times New Roman" w:cs="Times New Roman"/>
          <w:b/>
          <w:bCs/>
          <w:sz w:val="24"/>
          <w:szCs w:val="24"/>
          <w:u w:val="single"/>
        </w:rPr>
      </w:pPr>
      <w:r>
        <w:rPr>
          <w:rFonts w:ascii="Times New Roman" w:eastAsia="Arial Unicode MS" w:hAnsi="Times New Roman" w:cs="Times New Roman"/>
          <w:bCs/>
          <w:sz w:val="24"/>
          <w:szCs w:val="24"/>
        </w:rPr>
        <w:t>T</w:t>
      </w:r>
      <w:r w:rsidR="00437C0A" w:rsidRPr="00437C0A">
        <w:rPr>
          <w:rFonts w:ascii="Times New Roman" w:eastAsia="Arial Unicode MS" w:hAnsi="Times New Roman" w:cs="Times New Roman"/>
          <w:bCs/>
          <w:sz w:val="24"/>
          <w:szCs w:val="24"/>
        </w:rPr>
        <w:t xml:space="preserve">he employee </w:t>
      </w:r>
      <w:r>
        <w:rPr>
          <w:rFonts w:ascii="Times New Roman" w:eastAsia="Arial Unicode MS" w:hAnsi="Times New Roman" w:cs="Times New Roman"/>
          <w:bCs/>
          <w:sz w:val="24"/>
          <w:szCs w:val="24"/>
        </w:rPr>
        <w:t xml:space="preserve">must </w:t>
      </w:r>
      <w:r w:rsidR="00437C0A" w:rsidRPr="00437C0A">
        <w:rPr>
          <w:rFonts w:ascii="Times New Roman" w:eastAsia="Arial Unicode MS" w:hAnsi="Times New Roman" w:cs="Times New Roman"/>
          <w:bCs/>
          <w:sz w:val="24"/>
          <w:szCs w:val="24"/>
        </w:rPr>
        <w:t xml:space="preserve">complete the work outside </w:t>
      </w:r>
      <w:r w:rsidR="00437C0A">
        <w:rPr>
          <w:rFonts w:ascii="Times New Roman" w:eastAsia="Arial Unicode MS" w:hAnsi="Times New Roman" w:cs="Times New Roman"/>
          <w:bCs/>
          <w:sz w:val="24"/>
          <w:szCs w:val="24"/>
        </w:rPr>
        <w:t xml:space="preserve">of </w:t>
      </w:r>
      <w:r w:rsidR="00437C0A" w:rsidRPr="00437C0A">
        <w:rPr>
          <w:rFonts w:ascii="Times New Roman" w:eastAsia="Arial Unicode MS" w:hAnsi="Times New Roman" w:cs="Times New Roman"/>
          <w:bCs/>
          <w:sz w:val="24"/>
          <w:szCs w:val="24"/>
        </w:rPr>
        <w:t>normal work hours</w:t>
      </w:r>
      <w:r w:rsidR="00437C0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or use annual leave if the work is performed during regular work hours;</w:t>
      </w:r>
    </w:p>
    <w:p w:rsidR="00622DB7" w:rsidRDefault="00622DB7" w:rsidP="00622DB7">
      <w:pPr>
        <w:numPr>
          <w:ilvl w:val="2"/>
          <w:numId w:val="3"/>
        </w:numPr>
        <w:spacing w:before="120" w:after="0"/>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 xml:space="preserve">The requesting institution compensates the home institution for the overload </w:t>
      </w:r>
      <w:r w:rsidRPr="00437C0A">
        <w:rPr>
          <w:rFonts w:ascii="Times New Roman" w:eastAsia="Arial Unicode MS" w:hAnsi="Times New Roman" w:cs="Times New Roman"/>
          <w:bCs/>
          <w:sz w:val="24"/>
          <w:szCs w:val="24"/>
        </w:rPr>
        <w:t>expense.</w:t>
      </w:r>
      <w:r w:rsidRPr="00437C0A">
        <w:rPr>
          <w:rFonts w:ascii="Times New Roman" w:eastAsia="Arial Unicode MS" w:hAnsi="Times New Roman" w:cs="Times New Roman"/>
          <w:b/>
          <w:bCs/>
          <w:sz w:val="24"/>
          <w:szCs w:val="24"/>
        </w:rPr>
        <w:t xml:space="preserve">  </w:t>
      </w:r>
    </w:p>
    <w:p w:rsidR="00622DB7" w:rsidRDefault="00622DB7" w:rsidP="00622DB7">
      <w:pPr>
        <w:numPr>
          <w:ilvl w:val="2"/>
          <w:numId w:val="3"/>
        </w:numPr>
        <w:spacing w:before="120" w:after="0"/>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 xml:space="preserve">The home institution adds the overload pay to the employee’s regular pay.  </w:t>
      </w:r>
      <w:r w:rsidRPr="00437C0A">
        <w:rPr>
          <w:rFonts w:ascii="Times New Roman" w:eastAsia="Arial Unicode MS" w:hAnsi="Times New Roman" w:cs="Times New Roman"/>
          <w:bCs/>
          <w:sz w:val="24"/>
          <w:szCs w:val="24"/>
        </w:rPr>
        <w:t>Payments to the employee must occur on a regular pay date.</w:t>
      </w:r>
    </w:p>
    <w:p w:rsidR="00622DB7" w:rsidRPr="00622DB7" w:rsidRDefault="00622DB7" w:rsidP="00622DB7">
      <w:pPr>
        <w:numPr>
          <w:ilvl w:val="2"/>
          <w:numId w:val="3"/>
        </w:numPr>
        <w:spacing w:before="120" w:after="0"/>
        <w:rPr>
          <w:rFonts w:ascii="Times New Roman" w:eastAsia="Arial Unicode MS" w:hAnsi="Times New Roman" w:cs="Times New Roman"/>
          <w:b/>
          <w:bCs/>
          <w:sz w:val="24"/>
          <w:szCs w:val="24"/>
        </w:rPr>
      </w:pPr>
      <w:r w:rsidRPr="00622DB7">
        <w:rPr>
          <w:rFonts w:ascii="Times New Roman" w:eastAsia="Arial Unicode MS" w:hAnsi="Times New Roman" w:cs="Times New Roman"/>
          <w:b/>
          <w:bCs/>
          <w:sz w:val="24"/>
          <w:szCs w:val="24"/>
        </w:rPr>
        <w:t>Identify the total amount the employee will be paid for the overload, the number of times the employee will be paid and the amount of each payment.</w:t>
      </w:r>
    </w:p>
    <w:p w:rsidR="007E67C5" w:rsidRPr="00C020EA" w:rsidRDefault="00C020EA" w:rsidP="00622DB7">
      <w:pPr>
        <w:numPr>
          <w:ilvl w:val="0"/>
          <w:numId w:val="3"/>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
          <w:bCs/>
          <w:sz w:val="24"/>
          <w:szCs w:val="24"/>
        </w:rPr>
        <w:t>What funding source will be used to pay for the work?</w:t>
      </w:r>
      <w:r>
        <w:rPr>
          <w:rFonts w:ascii="Times New Roman" w:eastAsia="Arial Unicode MS" w:hAnsi="Times New Roman" w:cs="Times New Roman"/>
          <w:bCs/>
          <w:sz w:val="24"/>
          <w:szCs w:val="24"/>
        </w:rPr>
        <w:t xml:space="preserve">  Identify the ORG CODE to be charged for the work.  This will be an ORG CODE from </w:t>
      </w:r>
      <w:r w:rsidR="00622DB7">
        <w:rPr>
          <w:rFonts w:ascii="Times New Roman" w:eastAsia="Arial Unicode MS" w:hAnsi="Times New Roman" w:cs="Times New Roman"/>
          <w:bCs/>
          <w:sz w:val="24"/>
          <w:szCs w:val="24"/>
        </w:rPr>
        <w:t>the requesting</w:t>
      </w:r>
      <w:r w:rsidR="002A6699">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institution.  If the funding source is a grant, you will need to provide a copy of the grant </w:t>
      </w:r>
      <w:r w:rsidR="00622DB7">
        <w:rPr>
          <w:rFonts w:ascii="Times New Roman" w:eastAsia="Arial Unicode MS" w:hAnsi="Times New Roman" w:cs="Times New Roman"/>
          <w:bCs/>
          <w:sz w:val="24"/>
          <w:szCs w:val="24"/>
        </w:rPr>
        <w:t xml:space="preserve">and grant </w:t>
      </w:r>
      <w:r>
        <w:rPr>
          <w:rFonts w:ascii="Times New Roman" w:eastAsia="Arial Unicode MS" w:hAnsi="Times New Roman" w:cs="Times New Roman"/>
          <w:bCs/>
          <w:sz w:val="24"/>
          <w:szCs w:val="24"/>
        </w:rPr>
        <w:t>budget with the MOU.</w:t>
      </w:r>
    </w:p>
    <w:p w:rsidR="00C020EA" w:rsidRPr="002A6699" w:rsidRDefault="00C020EA" w:rsidP="00622DB7">
      <w:pPr>
        <w:numPr>
          <w:ilvl w:val="0"/>
          <w:numId w:val="3"/>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
          <w:bCs/>
          <w:sz w:val="24"/>
          <w:szCs w:val="24"/>
        </w:rPr>
        <w:t xml:space="preserve">How often will </w:t>
      </w:r>
      <w:r w:rsidR="002A6699">
        <w:rPr>
          <w:rFonts w:ascii="Times New Roman" w:eastAsia="Arial Unicode MS" w:hAnsi="Times New Roman" w:cs="Times New Roman"/>
          <w:b/>
          <w:bCs/>
          <w:sz w:val="24"/>
          <w:szCs w:val="24"/>
        </w:rPr>
        <w:t>your</w:t>
      </w:r>
      <w:r>
        <w:rPr>
          <w:rFonts w:ascii="Times New Roman" w:eastAsia="Arial Unicode MS" w:hAnsi="Times New Roman" w:cs="Times New Roman"/>
          <w:b/>
          <w:bCs/>
          <w:sz w:val="24"/>
          <w:szCs w:val="24"/>
        </w:rPr>
        <w:t xml:space="preserve"> institution pay the </w:t>
      </w:r>
      <w:r w:rsidR="00437C0A">
        <w:rPr>
          <w:rFonts w:ascii="Times New Roman" w:eastAsia="Arial Unicode MS" w:hAnsi="Times New Roman" w:cs="Times New Roman"/>
          <w:b/>
          <w:bCs/>
          <w:sz w:val="24"/>
          <w:szCs w:val="24"/>
        </w:rPr>
        <w:t>home</w:t>
      </w:r>
      <w:r>
        <w:rPr>
          <w:rFonts w:ascii="Times New Roman" w:eastAsia="Arial Unicode MS" w:hAnsi="Times New Roman" w:cs="Times New Roman"/>
          <w:b/>
          <w:bCs/>
          <w:sz w:val="24"/>
          <w:szCs w:val="24"/>
        </w:rPr>
        <w:t xml:space="preserve"> institution?</w:t>
      </w:r>
      <w:r>
        <w:rPr>
          <w:rFonts w:ascii="Times New Roman" w:eastAsia="Arial Unicode MS" w:hAnsi="Times New Roman" w:cs="Times New Roman"/>
          <w:bCs/>
          <w:sz w:val="24"/>
          <w:szCs w:val="24"/>
        </w:rPr>
        <w:t xml:space="preserve"> Communicate with the Controller at the </w:t>
      </w:r>
      <w:r w:rsidR="00437C0A">
        <w:rPr>
          <w:rFonts w:ascii="Times New Roman" w:eastAsia="Arial Unicode MS" w:hAnsi="Times New Roman" w:cs="Times New Roman"/>
          <w:bCs/>
          <w:sz w:val="24"/>
          <w:szCs w:val="24"/>
        </w:rPr>
        <w:t>home</w:t>
      </w:r>
      <w:r>
        <w:rPr>
          <w:rFonts w:ascii="Times New Roman" w:eastAsia="Arial Unicode MS" w:hAnsi="Times New Roman" w:cs="Times New Roman"/>
          <w:bCs/>
          <w:sz w:val="24"/>
          <w:szCs w:val="24"/>
        </w:rPr>
        <w:t xml:space="preserve"> institution to determine how often they prefer to invoice </w:t>
      </w:r>
      <w:r w:rsidR="002A6699">
        <w:rPr>
          <w:rFonts w:ascii="Times New Roman" w:eastAsia="Arial Unicode MS" w:hAnsi="Times New Roman" w:cs="Times New Roman"/>
          <w:bCs/>
          <w:sz w:val="24"/>
          <w:szCs w:val="24"/>
        </w:rPr>
        <w:t>your institution</w:t>
      </w:r>
      <w:r>
        <w:rPr>
          <w:rFonts w:ascii="Times New Roman" w:eastAsia="Arial Unicode MS" w:hAnsi="Times New Roman" w:cs="Times New Roman"/>
          <w:bCs/>
          <w:sz w:val="24"/>
          <w:szCs w:val="24"/>
        </w:rPr>
        <w:t>.  This is usually monthly, quarterly, or one-time only.</w:t>
      </w:r>
      <w:r w:rsidR="00622DB7">
        <w:rPr>
          <w:rFonts w:ascii="Times New Roman" w:eastAsia="Arial Unicode MS" w:hAnsi="Times New Roman" w:cs="Times New Roman"/>
          <w:bCs/>
          <w:sz w:val="24"/>
          <w:szCs w:val="24"/>
        </w:rPr>
        <w:t xml:space="preserve">  Quarterly is recommended but should be no more than once every 6 months.</w:t>
      </w:r>
    </w:p>
    <w:p w:rsidR="002A6699" w:rsidRPr="00622DB7" w:rsidRDefault="002A6699" w:rsidP="00622DB7">
      <w:pPr>
        <w:numPr>
          <w:ilvl w:val="0"/>
          <w:numId w:val="3"/>
        </w:numPr>
        <w:spacing w:before="120" w:after="0"/>
        <w:rPr>
          <w:rFonts w:ascii="Times New Roman" w:eastAsia="Arial Unicode MS" w:hAnsi="Times New Roman" w:cs="Times New Roman"/>
          <w:bCs/>
          <w:sz w:val="24"/>
          <w:szCs w:val="24"/>
          <w:u w:val="single"/>
        </w:rPr>
      </w:pPr>
      <w:r>
        <w:rPr>
          <w:rFonts w:ascii="Times New Roman" w:eastAsia="Arial Unicode MS" w:hAnsi="Times New Roman" w:cs="Times New Roman"/>
          <w:b/>
          <w:bCs/>
          <w:sz w:val="24"/>
          <w:szCs w:val="24"/>
        </w:rPr>
        <w:t xml:space="preserve">Identify MOU approvers from </w:t>
      </w:r>
      <w:r w:rsidR="00622DB7">
        <w:rPr>
          <w:rFonts w:ascii="Times New Roman" w:eastAsia="Arial Unicode MS" w:hAnsi="Times New Roman" w:cs="Times New Roman"/>
          <w:b/>
          <w:bCs/>
          <w:sz w:val="24"/>
          <w:szCs w:val="24"/>
        </w:rPr>
        <w:t>the requesting institution:</w:t>
      </w:r>
    </w:p>
    <w:p w:rsidR="00622DB7" w:rsidRPr="00622DB7" w:rsidRDefault="00622DB7" w:rsidP="00BD031A">
      <w:pPr>
        <w:numPr>
          <w:ilvl w:val="1"/>
          <w:numId w:val="3"/>
        </w:numPr>
        <w:spacing w:after="0"/>
        <w:rPr>
          <w:rFonts w:ascii="Times New Roman" w:eastAsia="Arial Unicode MS" w:hAnsi="Times New Roman" w:cs="Times New Roman"/>
          <w:bCs/>
          <w:sz w:val="24"/>
          <w:szCs w:val="24"/>
          <w:u w:val="single"/>
        </w:rPr>
      </w:pPr>
      <w:r w:rsidRPr="00622DB7">
        <w:rPr>
          <w:rFonts w:ascii="Times New Roman" w:eastAsia="Arial Unicode MS" w:hAnsi="Times New Roman" w:cs="Times New Roman"/>
          <w:bCs/>
          <w:sz w:val="24"/>
          <w:szCs w:val="24"/>
        </w:rPr>
        <w:t>Org Code Owner (must</w:t>
      </w:r>
      <w:r>
        <w:rPr>
          <w:rFonts w:ascii="Times New Roman" w:eastAsia="Arial Unicode MS" w:hAnsi="Times New Roman" w:cs="Times New Roman"/>
          <w:bCs/>
          <w:sz w:val="24"/>
          <w:szCs w:val="24"/>
        </w:rPr>
        <w:t xml:space="preserve"> have signing authority for the total dollar amount of the MOU)</w:t>
      </w:r>
    </w:p>
    <w:p w:rsidR="00622DB7" w:rsidRPr="00622DB7" w:rsidRDefault="00622DB7" w:rsidP="00BD031A">
      <w:pPr>
        <w:numPr>
          <w:ilvl w:val="1"/>
          <w:numId w:val="3"/>
        </w:numPr>
        <w:spacing w:after="0"/>
        <w:rPr>
          <w:rFonts w:ascii="Times New Roman" w:eastAsia="Arial Unicode MS" w:hAnsi="Times New Roman" w:cs="Times New Roman"/>
          <w:bCs/>
          <w:sz w:val="24"/>
          <w:szCs w:val="24"/>
          <w:u w:val="single"/>
        </w:rPr>
      </w:pPr>
      <w:r>
        <w:rPr>
          <w:rFonts w:ascii="Times New Roman" w:eastAsia="Arial Unicode MS" w:hAnsi="Times New Roman" w:cs="Times New Roman"/>
          <w:bCs/>
          <w:sz w:val="24"/>
          <w:szCs w:val="24"/>
        </w:rPr>
        <w:t>If grant funded, the person in Finance/Accounting who assures grant funds are available for the intended use</w:t>
      </w:r>
    </w:p>
    <w:p w:rsidR="00437C0A" w:rsidRPr="00437C0A" w:rsidRDefault="00437C0A" w:rsidP="00BD031A">
      <w:pPr>
        <w:numPr>
          <w:ilvl w:val="1"/>
          <w:numId w:val="3"/>
        </w:numPr>
        <w:spacing w:after="0"/>
        <w:rPr>
          <w:rFonts w:ascii="Times New Roman" w:eastAsia="Arial Unicode MS" w:hAnsi="Times New Roman" w:cs="Times New Roman"/>
          <w:bCs/>
          <w:sz w:val="24"/>
          <w:szCs w:val="24"/>
        </w:rPr>
      </w:pPr>
      <w:r w:rsidRPr="00437C0A">
        <w:rPr>
          <w:rFonts w:ascii="Times New Roman" w:eastAsia="Arial Unicode MS" w:hAnsi="Times New Roman" w:cs="Times New Roman"/>
          <w:bCs/>
          <w:sz w:val="24"/>
          <w:szCs w:val="24"/>
        </w:rPr>
        <w:t>Human Resources Director</w:t>
      </w:r>
    </w:p>
    <w:p w:rsidR="002A6699" w:rsidRDefault="002A6699" w:rsidP="00BD031A">
      <w:pPr>
        <w:numPr>
          <w:ilvl w:val="1"/>
          <w:numId w:val="3"/>
        </w:numPr>
        <w:spacing w:after="0"/>
        <w:rPr>
          <w:rFonts w:ascii="Times New Roman" w:eastAsia="Arial Unicode MS" w:hAnsi="Times New Roman" w:cs="Times New Roman"/>
          <w:bCs/>
          <w:sz w:val="24"/>
          <w:szCs w:val="24"/>
        </w:rPr>
      </w:pPr>
      <w:r w:rsidRPr="002A6699">
        <w:rPr>
          <w:rFonts w:ascii="Times New Roman" w:eastAsia="Arial Unicode MS" w:hAnsi="Times New Roman" w:cs="Times New Roman"/>
          <w:bCs/>
          <w:sz w:val="24"/>
          <w:szCs w:val="24"/>
        </w:rPr>
        <w:t>Controller</w:t>
      </w:r>
    </w:p>
    <w:p w:rsidR="002A6699" w:rsidRDefault="002A6699"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CFO</w:t>
      </w:r>
    </w:p>
    <w:p w:rsidR="002A6699" w:rsidRPr="00EA441E" w:rsidRDefault="002A6699" w:rsidP="00622DB7">
      <w:pPr>
        <w:numPr>
          <w:ilvl w:val="0"/>
          <w:numId w:val="3"/>
        </w:numPr>
        <w:spacing w:before="120" w:after="0"/>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Identify MOU approvers from the </w:t>
      </w:r>
      <w:r w:rsidR="00437C0A">
        <w:rPr>
          <w:rFonts w:ascii="Times New Roman" w:eastAsia="Arial Unicode MS" w:hAnsi="Times New Roman" w:cs="Times New Roman"/>
          <w:b/>
          <w:bCs/>
          <w:sz w:val="24"/>
          <w:szCs w:val="24"/>
        </w:rPr>
        <w:t>home</w:t>
      </w:r>
      <w:r>
        <w:rPr>
          <w:rFonts w:ascii="Times New Roman" w:eastAsia="Arial Unicode MS" w:hAnsi="Times New Roman" w:cs="Times New Roman"/>
          <w:b/>
          <w:bCs/>
          <w:sz w:val="24"/>
          <w:szCs w:val="24"/>
        </w:rPr>
        <w:t xml:space="preserve"> institution.</w:t>
      </w:r>
    </w:p>
    <w:p w:rsidR="00BD031A" w:rsidRDefault="00BD031A"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Employee</w:t>
      </w:r>
    </w:p>
    <w:p w:rsidR="00EA441E" w:rsidRDefault="00EA441E"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Employee’s Supervisor</w:t>
      </w:r>
    </w:p>
    <w:p w:rsidR="00437C0A" w:rsidRDefault="00437C0A"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Human Resources Director</w:t>
      </w:r>
    </w:p>
    <w:p w:rsidR="00EA441E" w:rsidRDefault="00EA441E"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Controller</w:t>
      </w:r>
    </w:p>
    <w:p w:rsidR="00BD031A" w:rsidRDefault="00437C0A" w:rsidP="00BD031A">
      <w:pPr>
        <w:numPr>
          <w:ilvl w:val="1"/>
          <w:numId w:val="3"/>
        </w:numPr>
        <w:spacing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CFO</w:t>
      </w:r>
    </w:p>
    <w:p w:rsidR="00BD031A" w:rsidRDefault="00D13D95" w:rsidP="00BD031A">
      <w:pPr>
        <w:numPr>
          <w:ilvl w:val="1"/>
          <w:numId w:val="7"/>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t xml:space="preserve">Download the MOU form from </w:t>
      </w:r>
      <w:hyperlink r:id="rId7" w:history="1">
        <w:r w:rsidRPr="00BD031A">
          <w:rPr>
            <w:rStyle w:val="Hyperlink"/>
            <w:rFonts w:ascii="Times New Roman" w:eastAsia="Arial Unicode MS" w:hAnsi="Times New Roman" w:cs="Times New Roman"/>
            <w:bCs/>
            <w:sz w:val="24"/>
            <w:szCs w:val="24"/>
          </w:rPr>
          <w:t>http://www.cccs.edu/HR/Forms.html</w:t>
        </w:r>
      </w:hyperlink>
      <w:r w:rsidRPr="00BD031A">
        <w:rPr>
          <w:rFonts w:ascii="Times New Roman" w:eastAsia="Arial Unicode MS" w:hAnsi="Times New Roman" w:cs="Times New Roman"/>
          <w:bCs/>
          <w:sz w:val="24"/>
          <w:szCs w:val="24"/>
        </w:rPr>
        <w:t>.</w:t>
      </w:r>
    </w:p>
    <w:p w:rsidR="00BD031A" w:rsidRDefault="00D13D95" w:rsidP="00BD031A">
      <w:pPr>
        <w:numPr>
          <w:ilvl w:val="1"/>
          <w:numId w:val="7"/>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t xml:space="preserve">The MOU will open with the </w:t>
      </w:r>
      <w:r w:rsidR="00072B99" w:rsidRPr="00BD031A">
        <w:rPr>
          <w:rFonts w:ascii="Times New Roman" w:eastAsia="Arial Unicode MS" w:hAnsi="Times New Roman" w:cs="Times New Roman"/>
          <w:bCs/>
          <w:sz w:val="24"/>
          <w:szCs w:val="24"/>
        </w:rPr>
        <w:t xml:space="preserve">first </w:t>
      </w:r>
      <w:r w:rsidRPr="00BD031A">
        <w:rPr>
          <w:rFonts w:ascii="Times New Roman" w:eastAsia="Arial Unicode MS" w:hAnsi="Times New Roman" w:cs="Times New Roman"/>
          <w:bCs/>
          <w:sz w:val="24"/>
          <w:szCs w:val="24"/>
        </w:rPr>
        <w:t>field highlighted</w:t>
      </w:r>
      <w:r w:rsidR="00072B99" w:rsidRPr="00BD031A">
        <w:rPr>
          <w:rFonts w:ascii="Times New Roman" w:eastAsia="Arial Unicode MS" w:hAnsi="Times New Roman" w:cs="Times New Roman"/>
          <w:bCs/>
          <w:sz w:val="24"/>
          <w:szCs w:val="24"/>
        </w:rPr>
        <w:t>; if the first field is not highlighted, click on the field to select it</w:t>
      </w:r>
      <w:r w:rsidRPr="00BD031A">
        <w:rPr>
          <w:rFonts w:ascii="Times New Roman" w:eastAsia="Arial Unicode MS" w:hAnsi="Times New Roman" w:cs="Times New Roman"/>
          <w:bCs/>
          <w:sz w:val="24"/>
          <w:szCs w:val="24"/>
        </w:rPr>
        <w:t xml:space="preserve">.  Enter the day you are starting the MOU, </w:t>
      </w:r>
      <w:r w:rsidR="002B7A51" w:rsidRPr="00BD031A">
        <w:rPr>
          <w:rFonts w:ascii="Times New Roman" w:eastAsia="Arial Unicode MS" w:hAnsi="Times New Roman" w:cs="Times New Roman"/>
          <w:bCs/>
          <w:sz w:val="24"/>
          <w:szCs w:val="24"/>
        </w:rPr>
        <w:t>and then</w:t>
      </w:r>
      <w:r w:rsidRPr="00BD031A">
        <w:rPr>
          <w:rFonts w:ascii="Times New Roman" w:eastAsia="Arial Unicode MS" w:hAnsi="Times New Roman" w:cs="Times New Roman"/>
          <w:bCs/>
          <w:sz w:val="24"/>
          <w:szCs w:val="24"/>
        </w:rPr>
        <w:t xml:space="preserve"> use the “Tab” key to move to the next field.  The form includes three types of fields:</w:t>
      </w:r>
    </w:p>
    <w:p w:rsidR="00BD031A" w:rsidRDefault="00D13D95" w:rsidP="00BD031A">
      <w:pPr>
        <w:numPr>
          <w:ilvl w:val="2"/>
          <w:numId w:val="7"/>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t>Text entry field: enter the information requested.</w:t>
      </w:r>
    </w:p>
    <w:p w:rsidR="00BD031A" w:rsidRDefault="00D13D95" w:rsidP="00BD031A">
      <w:pPr>
        <w:numPr>
          <w:ilvl w:val="2"/>
          <w:numId w:val="7"/>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lastRenderedPageBreak/>
        <w:t>Drop list field: select the down arrow at the side of the field and choose one of the options from the drop down list.</w:t>
      </w:r>
    </w:p>
    <w:p w:rsidR="00D13D95" w:rsidRPr="00BD031A" w:rsidRDefault="00D13D95" w:rsidP="00BD031A">
      <w:pPr>
        <w:numPr>
          <w:ilvl w:val="2"/>
          <w:numId w:val="7"/>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t>Date field: select the down arrow at the side of the field and choose a date using the drop down calendar.</w:t>
      </w:r>
    </w:p>
    <w:p w:rsidR="00D13D95" w:rsidRDefault="00D13D95" w:rsidP="00BD031A">
      <w:pPr>
        <w:numPr>
          <w:ilvl w:val="0"/>
          <w:numId w:val="8"/>
        </w:numPr>
        <w:spacing w:before="120"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Once you have completed the form, review the MOU to be sure it includes all the information.</w:t>
      </w:r>
    </w:p>
    <w:p w:rsidR="0064401B" w:rsidRDefault="0064401B" w:rsidP="00BD031A">
      <w:pPr>
        <w:numPr>
          <w:ilvl w:val="0"/>
          <w:numId w:val="8"/>
        </w:numPr>
        <w:spacing w:before="120" w:after="0"/>
        <w:rPr>
          <w:rFonts w:ascii="Times New Roman" w:eastAsia="Arial Unicode MS" w:hAnsi="Times New Roman" w:cs="Times New Roman"/>
          <w:bCs/>
          <w:sz w:val="24"/>
          <w:szCs w:val="24"/>
        </w:rPr>
      </w:pPr>
      <w:r w:rsidRPr="0064401B">
        <w:rPr>
          <w:rFonts w:ascii="Times New Roman" w:eastAsia="Arial Unicode MS" w:hAnsi="Times New Roman" w:cs="Times New Roman"/>
          <w:bCs/>
          <w:sz w:val="24"/>
          <w:szCs w:val="24"/>
        </w:rPr>
        <w:t xml:space="preserve">Print </w:t>
      </w:r>
      <w:r w:rsidR="00131455">
        <w:rPr>
          <w:rFonts w:ascii="Times New Roman" w:eastAsia="Arial Unicode MS" w:hAnsi="Times New Roman" w:cs="Times New Roman"/>
          <w:bCs/>
          <w:sz w:val="24"/>
          <w:szCs w:val="24"/>
        </w:rPr>
        <w:t>one</w:t>
      </w:r>
      <w:r w:rsidR="00BD031A">
        <w:rPr>
          <w:rFonts w:ascii="Times New Roman" w:eastAsia="Arial Unicode MS" w:hAnsi="Times New Roman" w:cs="Times New Roman"/>
          <w:bCs/>
          <w:sz w:val="24"/>
          <w:szCs w:val="24"/>
        </w:rPr>
        <w:t xml:space="preserve"> </w:t>
      </w:r>
      <w:r w:rsidRPr="0064401B">
        <w:rPr>
          <w:rFonts w:ascii="Times New Roman" w:eastAsia="Arial Unicode MS" w:hAnsi="Times New Roman" w:cs="Times New Roman"/>
          <w:bCs/>
          <w:sz w:val="24"/>
          <w:szCs w:val="24"/>
        </w:rPr>
        <w:t>original</w:t>
      </w:r>
      <w:r w:rsidR="002243CA">
        <w:rPr>
          <w:rFonts w:ascii="Times New Roman" w:eastAsia="Arial Unicode MS" w:hAnsi="Times New Roman" w:cs="Times New Roman"/>
          <w:bCs/>
          <w:sz w:val="24"/>
          <w:szCs w:val="24"/>
        </w:rPr>
        <w:t xml:space="preserve"> </w:t>
      </w:r>
      <w:r w:rsidRPr="0064401B">
        <w:rPr>
          <w:rFonts w:ascii="Times New Roman" w:eastAsia="Arial Unicode MS" w:hAnsi="Times New Roman" w:cs="Times New Roman"/>
          <w:bCs/>
          <w:sz w:val="24"/>
          <w:szCs w:val="24"/>
        </w:rPr>
        <w:t>of the MOU and sign as the requester.</w:t>
      </w:r>
      <w:r w:rsidR="00ED59F4">
        <w:rPr>
          <w:rFonts w:ascii="Times New Roman" w:eastAsia="Arial Unicode MS" w:hAnsi="Times New Roman" w:cs="Times New Roman"/>
          <w:bCs/>
          <w:sz w:val="24"/>
          <w:szCs w:val="24"/>
        </w:rPr>
        <w:t xml:space="preserve">  Attach </w:t>
      </w:r>
      <w:r w:rsidR="00131455">
        <w:rPr>
          <w:rFonts w:ascii="Times New Roman" w:eastAsia="Arial Unicode MS" w:hAnsi="Times New Roman" w:cs="Times New Roman"/>
          <w:bCs/>
          <w:sz w:val="24"/>
          <w:szCs w:val="24"/>
        </w:rPr>
        <w:t xml:space="preserve">a copy </w:t>
      </w:r>
      <w:r w:rsidR="00ED59F4">
        <w:rPr>
          <w:rFonts w:ascii="Times New Roman" w:eastAsia="Arial Unicode MS" w:hAnsi="Times New Roman" w:cs="Times New Roman"/>
          <w:bCs/>
          <w:sz w:val="24"/>
          <w:szCs w:val="24"/>
        </w:rPr>
        <w:t xml:space="preserve">of </w:t>
      </w:r>
      <w:r w:rsidR="00131455">
        <w:rPr>
          <w:rFonts w:ascii="Times New Roman" w:eastAsia="Arial Unicode MS" w:hAnsi="Times New Roman" w:cs="Times New Roman"/>
          <w:bCs/>
          <w:sz w:val="24"/>
          <w:szCs w:val="24"/>
        </w:rPr>
        <w:t xml:space="preserve">the </w:t>
      </w:r>
      <w:r w:rsidR="00ED59F4">
        <w:rPr>
          <w:rFonts w:ascii="Times New Roman" w:eastAsia="Arial Unicode MS" w:hAnsi="Times New Roman" w:cs="Times New Roman"/>
          <w:bCs/>
          <w:sz w:val="24"/>
          <w:szCs w:val="24"/>
        </w:rPr>
        <w:t>supporting docume</w:t>
      </w:r>
      <w:r w:rsidR="00131455">
        <w:rPr>
          <w:rFonts w:ascii="Times New Roman" w:eastAsia="Arial Unicode MS" w:hAnsi="Times New Roman" w:cs="Times New Roman"/>
          <w:bCs/>
          <w:sz w:val="24"/>
          <w:szCs w:val="24"/>
        </w:rPr>
        <w:t>ntation</w:t>
      </w:r>
      <w:r w:rsidR="00ED59F4">
        <w:rPr>
          <w:rFonts w:ascii="Times New Roman" w:eastAsia="Arial Unicode MS" w:hAnsi="Times New Roman" w:cs="Times New Roman"/>
          <w:bCs/>
          <w:sz w:val="24"/>
          <w:szCs w:val="24"/>
        </w:rPr>
        <w:t>.</w:t>
      </w:r>
    </w:p>
    <w:p w:rsidR="00BD031A" w:rsidRDefault="004D4204" w:rsidP="00BD031A">
      <w:pPr>
        <w:numPr>
          <w:ilvl w:val="0"/>
          <w:numId w:val="8"/>
        </w:numPr>
        <w:spacing w:before="120" w:after="0"/>
        <w:rPr>
          <w:rFonts w:ascii="Times New Roman" w:eastAsia="Arial Unicode MS" w:hAnsi="Times New Roman" w:cs="Times New Roman"/>
          <w:bCs/>
          <w:sz w:val="24"/>
          <w:szCs w:val="24"/>
        </w:rPr>
      </w:pPr>
      <w:r w:rsidRPr="00BD031A">
        <w:rPr>
          <w:rFonts w:ascii="Times New Roman" w:eastAsia="Arial Unicode MS" w:hAnsi="Times New Roman" w:cs="Times New Roman"/>
          <w:bCs/>
          <w:sz w:val="24"/>
          <w:szCs w:val="24"/>
        </w:rPr>
        <w:t xml:space="preserve">Complete and print </w:t>
      </w:r>
      <w:r w:rsidR="00BD031A" w:rsidRPr="00BD031A">
        <w:rPr>
          <w:rFonts w:ascii="Times New Roman" w:eastAsia="Arial Unicode MS" w:hAnsi="Times New Roman" w:cs="Times New Roman"/>
          <w:bCs/>
          <w:sz w:val="24"/>
          <w:szCs w:val="24"/>
        </w:rPr>
        <w:t xml:space="preserve">one copy </w:t>
      </w:r>
      <w:r w:rsidRPr="00BD031A">
        <w:rPr>
          <w:rFonts w:ascii="Times New Roman" w:eastAsia="Arial Unicode MS" w:hAnsi="Times New Roman" w:cs="Times New Roman"/>
          <w:bCs/>
          <w:sz w:val="24"/>
          <w:szCs w:val="24"/>
        </w:rPr>
        <w:t xml:space="preserve">of the MOU Routing Slip from </w:t>
      </w:r>
      <w:hyperlink r:id="rId8" w:history="1">
        <w:r w:rsidR="0064401B" w:rsidRPr="00BD031A">
          <w:rPr>
            <w:rStyle w:val="Hyperlink"/>
            <w:rFonts w:ascii="Times New Roman" w:eastAsia="Arial Unicode MS" w:hAnsi="Times New Roman" w:cs="Times New Roman"/>
            <w:bCs/>
            <w:sz w:val="24"/>
            <w:szCs w:val="24"/>
          </w:rPr>
          <w:t>http://www.cccs.edu/HR/Forms.html</w:t>
        </w:r>
      </w:hyperlink>
      <w:r w:rsidRPr="00BD031A">
        <w:rPr>
          <w:rFonts w:ascii="Times New Roman" w:eastAsia="Arial Unicode MS" w:hAnsi="Times New Roman" w:cs="Times New Roman"/>
          <w:bCs/>
          <w:sz w:val="24"/>
          <w:szCs w:val="24"/>
        </w:rPr>
        <w:t>.</w:t>
      </w:r>
    </w:p>
    <w:p w:rsidR="00BD031A" w:rsidRDefault="00ED59F4" w:rsidP="00BD031A">
      <w:pPr>
        <w:numPr>
          <w:ilvl w:val="0"/>
          <w:numId w:val="8"/>
        </w:numPr>
        <w:spacing w:before="120"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Obtain the signature of the Org Code Owner or delegate with sufficient </w:t>
      </w:r>
      <w:r w:rsidR="005936FF">
        <w:rPr>
          <w:rFonts w:ascii="Times New Roman" w:eastAsia="Arial Unicode MS" w:hAnsi="Times New Roman" w:cs="Times New Roman"/>
          <w:bCs/>
          <w:sz w:val="24"/>
          <w:szCs w:val="24"/>
        </w:rPr>
        <w:t>signing</w:t>
      </w:r>
      <w:r>
        <w:rPr>
          <w:rFonts w:ascii="Times New Roman" w:eastAsia="Arial Unicode MS" w:hAnsi="Times New Roman" w:cs="Times New Roman"/>
          <w:bCs/>
          <w:sz w:val="24"/>
          <w:szCs w:val="24"/>
        </w:rPr>
        <w:t xml:space="preserve"> authority to approve the full amount of the MOU.</w:t>
      </w:r>
    </w:p>
    <w:p w:rsidR="00EB2553" w:rsidRPr="002243CA" w:rsidRDefault="00EB2553" w:rsidP="00BD031A">
      <w:pPr>
        <w:numPr>
          <w:ilvl w:val="0"/>
          <w:numId w:val="8"/>
        </w:numPr>
        <w:spacing w:before="120" w:after="0"/>
        <w:rPr>
          <w:rFonts w:ascii="Times New Roman" w:eastAsia="Arial Unicode MS" w:hAnsi="Times New Roman" w:cs="Times New Roman"/>
          <w:bCs/>
          <w:sz w:val="24"/>
          <w:szCs w:val="24"/>
        </w:rPr>
      </w:pPr>
      <w:r w:rsidRPr="00EB2553">
        <w:rPr>
          <w:rFonts w:ascii="Times New Roman" w:eastAsia="Arial Unicode MS" w:hAnsi="Times New Roman" w:cs="Times New Roman"/>
          <w:bCs/>
          <w:sz w:val="24"/>
          <w:szCs w:val="24"/>
        </w:rPr>
        <w:t xml:space="preserve">Send </w:t>
      </w:r>
      <w:r w:rsidR="002243CA">
        <w:rPr>
          <w:rFonts w:ascii="Times New Roman" w:eastAsia="Arial Unicode MS" w:hAnsi="Times New Roman" w:cs="Times New Roman"/>
          <w:bCs/>
          <w:sz w:val="24"/>
          <w:szCs w:val="24"/>
        </w:rPr>
        <w:t xml:space="preserve">the </w:t>
      </w:r>
      <w:r w:rsidR="00ED59F4">
        <w:rPr>
          <w:rFonts w:ascii="Times New Roman" w:eastAsia="Arial Unicode MS" w:hAnsi="Times New Roman" w:cs="Times New Roman"/>
          <w:bCs/>
          <w:sz w:val="24"/>
          <w:szCs w:val="24"/>
        </w:rPr>
        <w:t xml:space="preserve">MOU Routing Slip and </w:t>
      </w:r>
      <w:r w:rsidR="002243CA">
        <w:rPr>
          <w:rFonts w:ascii="Times New Roman" w:eastAsia="Arial Unicode MS" w:hAnsi="Times New Roman" w:cs="Times New Roman"/>
          <w:bCs/>
          <w:sz w:val="24"/>
          <w:szCs w:val="24"/>
        </w:rPr>
        <w:t xml:space="preserve">the </w:t>
      </w:r>
      <w:r w:rsidRPr="00EB2553">
        <w:rPr>
          <w:rFonts w:ascii="Times New Roman" w:eastAsia="Arial Unicode MS" w:hAnsi="Times New Roman" w:cs="Times New Roman"/>
          <w:bCs/>
          <w:sz w:val="24"/>
          <w:szCs w:val="24"/>
        </w:rPr>
        <w:t xml:space="preserve">MOU </w:t>
      </w:r>
      <w:r w:rsidR="00ED59F4">
        <w:rPr>
          <w:rFonts w:ascii="Times New Roman" w:eastAsia="Arial Unicode MS" w:hAnsi="Times New Roman" w:cs="Times New Roman"/>
          <w:bCs/>
          <w:sz w:val="24"/>
          <w:szCs w:val="24"/>
        </w:rPr>
        <w:t xml:space="preserve">original (including supporting documentation) </w:t>
      </w:r>
      <w:r w:rsidR="00D13D95" w:rsidRPr="00EB2553">
        <w:rPr>
          <w:rFonts w:ascii="Times New Roman" w:eastAsia="Arial Unicode MS" w:hAnsi="Times New Roman" w:cs="Times New Roman"/>
          <w:bCs/>
          <w:sz w:val="24"/>
          <w:szCs w:val="24"/>
        </w:rPr>
        <w:t>to</w:t>
      </w:r>
      <w:r w:rsidR="002243CA">
        <w:rPr>
          <w:rFonts w:ascii="Times New Roman" w:eastAsia="Arial Unicode MS" w:hAnsi="Times New Roman" w:cs="Times New Roman"/>
          <w:bCs/>
          <w:sz w:val="24"/>
          <w:szCs w:val="24"/>
        </w:rPr>
        <w:t xml:space="preserve"> your Human Resources Director.</w:t>
      </w:r>
    </w:p>
    <w:p w:rsidR="004D4204" w:rsidRPr="002243CA" w:rsidRDefault="002243CA" w:rsidP="00BD031A">
      <w:pPr>
        <w:numPr>
          <w:ilvl w:val="0"/>
          <w:numId w:val="8"/>
        </w:numPr>
        <w:spacing w:before="120" w:after="0"/>
        <w:rPr>
          <w:rFonts w:ascii="Times New Roman" w:eastAsia="Arial Unicode MS" w:hAnsi="Times New Roman" w:cs="Times New Roman"/>
          <w:bCs/>
          <w:sz w:val="24"/>
          <w:szCs w:val="24"/>
        </w:rPr>
      </w:pPr>
      <w:r w:rsidRPr="002243CA">
        <w:rPr>
          <w:rFonts w:ascii="Times New Roman" w:eastAsia="Arial Unicode MS" w:hAnsi="Times New Roman" w:cs="Times New Roman"/>
          <w:bCs/>
          <w:sz w:val="24"/>
          <w:szCs w:val="24"/>
        </w:rPr>
        <w:t>The Human Resources Director at your institution will initiate the routing of the MOU for signatures.  When all signatures are complete, the MOU is returned to your Human Resource Department.</w:t>
      </w:r>
    </w:p>
    <w:p w:rsidR="001077BF" w:rsidRDefault="002243CA" w:rsidP="00BD031A">
      <w:pPr>
        <w:numPr>
          <w:ilvl w:val="0"/>
          <w:numId w:val="8"/>
        </w:numPr>
        <w:spacing w:before="120"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Your</w:t>
      </w:r>
      <w:r w:rsidR="00EB2553" w:rsidRPr="002243CA">
        <w:rPr>
          <w:rFonts w:ascii="Times New Roman" w:eastAsia="Arial Unicode MS" w:hAnsi="Times New Roman" w:cs="Times New Roman"/>
          <w:bCs/>
          <w:sz w:val="24"/>
          <w:szCs w:val="24"/>
        </w:rPr>
        <w:t xml:space="preserve"> Human Resources department distribute</w:t>
      </w:r>
      <w:r w:rsidR="00147C28" w:rsidRPr="002243CA">
        <w:rPr>
          <w:rFonts w:ascii="Times New Roman" w:eastAsia="Arial Unicode MS" w:hAnsi="Times New Roman" w:cs="Times New Roman"/>
          <w:bCs/>
          <w:sz w:val="24"/>
          <w:szCs w:val="24"/>
        </w:rPr>
        <w:t>s</w:t>
      </w:r>
      <w:r w:rsidR="00EB2553" w:rsidRPr="002243CA">
        <w:rPr>
          <w:rFonts w:ascii="Times New Roman" w:eastAsia="Arial Unicode MS" w:hAnsi="Times New Roman" w:cs="Times New Roman"/>
          <w:bCs/>
          <w:sz w:val="24"/>
          <w:szCs w:val="24"/>
        </w:rPr>
        <w:t xml:space="preserve"> the MOU as described on the routing slip.</w:t>
      </w:r>
    </w:p>
    <w:p w:rsidR="00926E2C" w:rsidRDefault="001077BF" w:rsidP="00BD031A">
      <w:pPr>
        <w:numPr>
          <w:ilvl w:val="0"/>
          <w:numId w:val="8"/>
        </w:numPr>
        <w:spacing w:before="120" w:after="0"/>
        <w:rPr>
          <w:rFonts w:ascii="Times New Roman" w:eastAsia="Arial Unicode MS" w:hAnsi="Times New Roman" w:cs="Times New Roman"/>
          <w:bCs/>
          <w:sz w:val="24"/>
          <w:szCs w:val="24"/>
        </w:rPr>
      </w:pPr>
      <w:r w:rsidRPr="001077BF">
        <w:rPr>
          <w:rFonts w:ascii="Times New Roman" w:eastAsia="Arial Unicode MS" w:hAnsi="Times New Roman" w:cs="Times New Roman"/>
          <w:bCs/>
          <w:sz w:val="24"/>
          <w:szCs w:val="24"/>
        </w:rPr>
        <w:t xml:space="preserve">If the MOU is set up so that the employee is paid in addition to his/her regular salary, and the payment(s) is based on completing the project or phases of the project, </w:t>
      </w:r>
      <w:r w:rsidR="001E09E0">
        <w:rPr>
          <w:rFonts w:ascii="Times New Roman" w:eastAsia="Arial Unicode MS" w:hAnsi="Times New Roman" w:cs="Times New Roman"/>
          <w:bCs/>
          <w:sz w:val="24"/>
          <w:szCs w:val="24"/>
        </w:rPr>
        <w:t xml:space="preserve">the </w:t>
      </w:r>
      <w:r w:rsidR="002470C0">
        <w:rPr>
          <w:rFonts w:ascii="Times New Roman" w:eastAsia="Arial Unicode MS" w:hAnsi="Times New Roman" w:cs="Times New Roman"/>
          <w:bCs/>
          <w:sz w:val="24"/>
          <w:szCs w:val="24"/>
        </w:rPr>
        <w:t>R</w:t>
      </w:r>
      <w:r w:rsidR="001E09E0">
        <w:rPr>
          <w:rFonts w:ascii="Times New Roman" w:eastAsia="Arial Unicode MS" w:hAnsi="Times New Roman" w:cs="Times New Roman"/>
          <w:bCs/>
          <w:sz w:val="24"/>
          <w:szCs w:val="24"/>
        </w:rPr>
        <w:t xml:space="preserve">equester must </w:t>
      </w:r>
      <w:r w:rsidRPr="001077BF">
        <w:rPr>
          <w:rFonts w:ascii="Times New Roman" w:eastAsia="Arial Unicode MS" w:hAnsi="Times New Roman" w:cs="Times New Roman"/>
          <w:bCs/>
          <w:sz w:val="24"/>
          <w:szCs w:val="24"/>
        </w:rPr>
        <w:t xml:space="preserve">notify the </w:t>
      </w:r>
      <w:r w:rsidR="00437C0A">
        <w:rPr>
          <w:rFonts w:ascii="Times New Roman" w:eastAsia="Arial Unicode MS" w:hAnsi="Times New Roman" w:cs="Times New Roman"/>
          <w:bCs/>
          <w:sz w:val="24"/>
          <w:szCs w:val="24"/>
        </w:rPr>
        <w:t>home</w:t>
      </w:r>
      <w:r w:rsidRPr="001077BF">
        <w:rPr>
          <w:rFonts w:ascii="Times New Roman" w:eastAsia="Arial Unicode MS" w:hAnsi="Times New Roman" w:cs="Times New Roman"/>
          <w:bCs/>
          <w:sz w:val="24"/>
          <w:szCs w:val="24"/>
        </w:rPr>
        <w:t xml:space="preserve"> HR department </w:t>
      </w:r>
      <w:r w:rsidR="001E09E0">
        <w:rPr>
          <w:rFonts w:ascii="Times New Roman" w:eastAsia="Arial Unicode MS" w:hAnsi="Times New Roman" w:cs="Times New Roman"/>
          <w:bCs/>
          <w:sz w:val="24"/>
          <w:szCs w:val="24"/>
        </w:rPr>
        <w:t xml:space="preserve">in writing </w:t>
      </w:r>
      <w:r w:rsidRPr="001077BF">
        <w:rPr>
          <w:rFonts w:ascii="Times New Roman" w:eastAsia="Arial Unicode MS" w:hAnsi="Times New Roman" w:cs="Times New Roman"/>
          <w:bCs/>
          <w:sz w:val="24"/>
          <w:szCs w:val="24"/>
        </w:rPr>
        <w:t xml:space="preserve">as the work is completed in order to assure that the employee gets paid.  </w:t>
      </w:r>
      <w:r w:rsidR="001E09E0">
        <w:rPr>
          <w:rFonts w:ascii="Times New Roman" w:eastAsia="Arial Unicode MS" w:hAnsi="Times New Roman" w:cs="Times New Roman"/>
          <w:bCs/>
          <w:sz w:val="24"/>
          <w:szCs w:val="24"/>
        </w:rPr>
        <w:t xml:space="preserve">This can be done by email or the employee can create a time sheet showing the hours or work completed to the requester who approves it and forwards it to </w:t>
      </w:r>
      <w:r w:rsidR="00E92AEA">
        <w:rPr>
          <w:rFonts w:ascii="Times New Roman" w:eastAsia="Arial Unicode MS" w:hAnsi="Times New Roman" w:cs="Times New Roman"/>
          <w:bCs/>
          <w:sz w:val="24"/>
          <w:szCs w:val="24"/>
        </w:rPr>
        <w:t xml:space="preserve">the </w:t>
      </w:r>
      <w:r w:rsidR="001E09E0">
        <w:rPr>
          <w:rFonts w:ascii="Times New Roman" w:eastAsia="Arial Unicode MS" w:hAnsi="Times New Roman" w:cs="Times New Roman"/>
          <w:bCs/>
          <w:sz w:val="24"/>
          <w:szCs w:val="24"/>
        </w:rPr>
        <w:t>Human Resources</w:t>
      </w:r>
      <w:r w:rsidR="00E92AEA">
        <w:rPr>
          <w:rFonts w:ascii="Times New Roman" w:eastAsia="Arial Unicode MS" w:hAnsi="Times New Roman" w:cs="Times New Roman"/>
          <w:bCs/>
          <w:sz w:val="24"/>
          <w:szCs w:val="24"/>
        </w:rPr>
        <w:t xml:space="preserve"> department at the employing college.</w:t>
      </w:r>
    </w:p>
    <w:p w:rsidR="00ED59F4" w:rsidRDefault="002470C0" w:rsidP="00BD031A">
      <w:pPr>
        <w:numPr>
          <w:ilvl w:val="0"/>
          <w:numId w:val="8"/>
        </w:numPr>
        <w:spacing w:before="120" w:after="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The Requester must also notify the </w:t>
      </w:r>
      <w:r w:rsidR="00ED59F4">
        <w:rPr>
          <w:rFonts w:ascii="Times New Roman" w:eastAsia="Arial Unicode MS" w:hAnsi="Times New Roman" w:cs="Times New Roman"/>
          <w:bCs/>
          <w:sz w:val="24"/>
          <w:szCs w:val="24"/>
        </w:rPr>
        <w:t xml:space="preserve">Finance Department at the Home Institution </w:t>
      </w:r>
      <w:r>
        <w:rPr>
          <w:rFonts w:ascii="Times New Roman" w:eastAsia="Arial Unicode MS" w:hAnsi="Times New Roman" w:cs="Times New Roman"/>
          <w:bCs/>
          <w:sz w:val="24"/>
          <w:szCs w:val="24"/>
        </w:rPr>
        <w:t xml:space="preserve">when work or phases of work are completed.  The Finance Department at the Home Institution then </w:t>
      </w:r>
      <w:r w:rsidR="00ED59F4">
        <w:rPr>
          <w:rFonts w:ascii="Times New Roman" w:eastAsia="Arial Unicode MS" w:hAnsi="Times New Roman" w:cs="Times New Roman"/>
          <w:bCs/>
          <w:sz w:val="24"/>
          <w:szCs w:val="24"/>
        </w:rPr>
        <w:t>initiates invoices to the Finance Department at the Requesting Institution based on the payment frequency described in the MOU.</w:t>
      </w:r>
    </w:p>
    <w:p w:rsidR="00ED59F4" w:rsidRPr="00E57DA0" w:rsidRDefault="00ED59F4" w:rsidP="00BD031A">
      <w:pPr>
        <w:numPr>
          <w:ilvl w:val="0"/>
          <w:numId w:val="8"/>
        </w:numPr>
        <w:spacing w:before="120" w:after="0"/>
        <w:rPr>
          <w:rFonts w:ascii="Times New Roman" w:eastAsia="Arial Unicode MS" w:hAnsi="Times New Roman" w:cs="Times New Roman"/>
          <w:b/>
          <w:bCs/>
          <w:color w:val="FF0000"/>
          <w:sz w:val="24"/>
          <w:szCs w:val="24"/>
        </w:rPr>
      </w:pPr>
      <w:r>
        <w:rPr>
          <w:rFonts w:ascii="Times New Roman" w:eastAsia="Arial Unicode MS" w:hAnsi="Times New Roman" w:cs="Times New Roman"/>
          <w:bCs/>
          <w:sz w:val="24"/>
          <w:szCs w:val="24"/>
        </w:rPr>
        <w:t>The Finance Department at the Requesting Institution assures proper doc</w:t>
      </w:r>
      <w:r w:rsidR="005936FF">
        <w:rPr>
          <w:rFonts w:ascii="Times New Roman" w:eastAsia="Arial Unicode MS" w:hAnsi="Times New Roman" w:cs="Times New Roman"/>
          <w:bCs/>
          <w:sz w:val="24"/>
          <w:szCs w:val="24"/>
        </w:rPr>
        <w:t>umentation of the project progress/completion and employee compensation then requests payment through COFRS and mirrors in Banner.  MOU payments should not be made with a warrant.</w:t>
      </w:r>
      <w:r w:rsidR="00E57DA0">
        <w:rPr>
          <w:rFonts w:ascii="Times New Roman" w:eastAsia="Arial Unicode MS" w:hAnsi="Times New Roman" w:cs="Times New Roman"/>
          <w:bCs/>
          <w:sz w:val="24"/>
          <w:szCs w:val="24"/>
        </w:rPr>
        <w:t xml:space="preserve">  ****</w:t>
      </w:r>
      <w:r w:rsidR="00E57DA0" w:rsidRPr="00E57DA0">
        <w:rPr>
          <w:rFonts w:ascii="Times New Roman" w:eastAsia="Arial Unicode MS" w:hAnsi="Times New Roman" w:cs="Times New Roman"/>
          <w:b/>
          <w:bCs/>
          <w:color w:val="FF0000"/>
          <w:sz w:val="24"/>
          <w:szCs w:val="24"/>
        </w:rPr>
        <w:t xml:space="preserve">If you have an MOU with the System Office, the System Office will initiate the transfer of funds.  </w:t>
      </w:r>
    </w:p>
    <w:p w:rsidR="001077BF" w:rsidRDefault="001077BF" w:rsidP="00147C28">
      <w:pPr>
        <w:spacing w:before="120" w:after="0"/>
        <w:ind w:left="0" w:firstLine="0"/>
        <w:rPr>
          <w:rFonts w:ascii="Times New Roman" w:eastAsia="Arial Unicode MS" w:hAnsi="Times New Roman" w:cs="Times New Roman"/>
          <w:bCs/>
          <w:sz w:val="24"/>
          <w:szCs w:val="24"/>
        </w:rPr>
      </w:pPr>
    </w:p>
    <w:p w:rsidR="00147C28" w:rsidRDefault="00147C28" w:rsidP="00147C28">
      <w:pPr>
        <w:spacing w:before="120" w:after="0"/>
        <w:ind w:left="0" w:firstLine="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For assistance, contact </w:t>
      </w:r>
      <w:r w:rsidR="00E92AEA">
        <w:rPr>
          <w:rFonts w:ascii="Times New Roman" w:eastAsia="Arial Unicode MS" w:hAnsi="Times New Roman" w:cs="Times New Roman"/>
          <w:bCs/>
          <w:sz w:val="24"/>
          <w:szCs w:val="24"/>
        </w:rPr>
        <w:t>Staci Farley</w:t>
      </w:r>
      <w:r>
        <w:rPr>
          <w:rFonts w:ascii="Times New Roman" w:eastAsia="Arial Unicode MS" w:hAnsi="Times New Roman" w:cs="Times New Roman"/>
          <w:bCs/>
          <w:sz w:val="24"/>
          <w:szCs w:val="24"/>
        </w:rPr>
        <w:t xml:space="preserve"> (CCCS Human Resources)</w:t>
      </w:r>
      <w:r w:rsidR="005936FF">
        <w:rPr>
          <w:rFonts w:ascii="Times New Roman" w:eastAsia="Arial Unicode MS" w:hAnsi="Times New Roman" w:cs="Times New Roman"/>
          <w:bCs/>
          <w:sz w:val="24"/>
          <w:szCs w:val="24"/>
        </w:rPr>
        <w:t xml:space="preserve"> at 720-858-2868 or </w:t>
      </w:r>
      <w:r>
        <w:rPr>
          <w:rFonts w:ascii="Times New Roman" w:eastAsia="Arial Unicode MS" w:hAnsi="Times New Roman" w:cs="Times New Roman"/>
          <w:bCs/>
          <w:sz w:val="24"/>
          <w:szCs w:val="24"/>
        </w:rPr>
        <w:t xml:space="preserve">Angela McAllister (CCCS Finance &amp; Administration) </w:t>
      </w:r>
      <w:r w:rsidR="005936FF">
        <w:rPr>
          <w:rFonts w:ascii="Times New Roman" w:eastAsia="Arial Unicode MS" w:hAnsi="Times New Roman" w:cs="Times New Roman"/>
          <w:bCs/>
          <w:sz w:val="24"/>
          <w:szCs w:val="24"/>
        </w:rPr>
        <w:t>at 303-595-1535.</w:t>
      </w:r>
    </w:p>
    <w:p w:rsidR="001627A1" w:rsidRPr="00FE63B1" w:rsidRDefault="001627A1" w:rsidP="0060793E">
      <w:pPr>
        <w:spacing w:after="0"/>
        <w:ind w:left="0" w:firstLine="0"/>
        <w:rPr>
          <w:rFonts w:ascii="Times New Roman" w:hAnsi="Times New Roman" w:cs="Times New Roman"/>
          <w:sz w:val="24"/>
          <w:szCs w:val="24"/>
        </w:rPr>
      </w:pPr>
    </w:p>
    <w:sectPr w:rsidR="001627A1" w:rsidRPr="00FE63B1" w:rsidSect="00147C28">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F4" w:rsidRDefault="00ED59F4" w:rsidP="00147C28">
      <w:pPr>
        <w:spacing w:after="0"/>
      </w:pPr>
      <w:r>
        <w:separator/>
      </w:r>
    </w:p>
  </w:endnote>
  <w:endnote w:type="continuationSeparator" w:id="0">
    <w:p w:rsidR="00ED59F4" w:rsidRDefault="00ED59F4" w:rsidP="00147C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F4" w:rsidRPr="00147C28" w:rsidRDefault="00ED59F4" w:rsidP="00437C0A">
    <w:pPr>
      <w:pStyle w:val="Footer"/>
      <w:tabs>
        <w:tab w:val="clear" w:pos="9360"/>
        <w:tab w:val="right" w:pos="10080"/>
      </w:tabs>
      <w:ind w:left="-720" w:right="-720" w:hanging="4"/>
      <w:rPr>
        <w:color w:val="808080" w:themeColor="background1" w:themeShade="80"/>
      </w:rPr>
    </w:pPr>
    <w:r w:rsidRPr="00437C0A">
      <w:rPr>
        <w:i/>
        <w:color w:val="808080" w:themeColor="background1" w:themeShade="80"/>
        <w:sz w:val="18"/>
      </w:rPr>
      <w:t>Rev.</w:t>
    </w:r>
    <w:r w:rsidR="00763A09">
      <w:rPr>
        <w:i/>
        <w:color w:val="808080" w:themeColor="background1" w:themeShade="80"/>
        <w:sz w:val="18"/>
      </w:rPr>
      <w:t>3-4-2013</w:t>
    </w:r>
    <w:r w:rsidRPr="00437C0A">
      <w:rPr>
        <w:i/>
        <w:color w:val="808080" w:themeColor="background1" w:themeShade="80"/>
        <w:sz w:val="18"/>
      </w:rPr>
      <w:tab/>
    </w:r>
    <w:r w:rsidRPr="00437C0A">
      <w:rPr>
        <w:i/>
        <w:color w:val="808080" w:themeColor="background1" w:themeShade="80"/>
        <w:sz w:val="18"/>
      </w:rPr>
      <w:tab/>
      <w:t>CCCSMOU</w:t>
    </w:r>
    <w:r w:rsidRPr="00147C28">
      <w:rPr>
        <w:color w:val="808080" w:themeColor="background1"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F4" w:rsidRDefault="00ED59F4" w:rsidP="00147C28">
      <w:pPr>
        <w:spacing w:after="0"/>
      </w:pPr>
      <w:r>
        <w:separator/>
      </w:r>
    </w:p>
  </w:footnote>
  <w:footnote w:type="continuationSeparator" w:id="0">
    <w:p w:rsidR="00ED59F4" w:rsidRDefault="00ED59F4" w:rsidP="00147C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DD1"/>
    <w:multiLevelType w:val="hybridMultilevel"/>
    <w:tmpl w:val="3DFC68A6"/>
    <w:lvl w:ilvl="0" w:tplc="16FC18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301E"/>
    <w:multiLevelType w:val="hybridMultilevel"/>
    <w:tmpl w:val="3C40CA6E"/>
    <w:lvl w:ilvl="0" w:tplc="50EC038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73121"/>
    <w:multiLevelType w:val="hybridMultilevel"/>
    <w:tmpl w:val="DB8ADA04"/>
    <w:lvl w:ilvl="0" w:tplc="C2E8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C5CF2"/>
    <w:multiLevelType w:val="hybridMultilevel"/>
    <w:tmpl w:val="3DFC68A6"/>
    <w:lvl w:ilvl="0" w:tplc="16FC18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E05AB"/>
    <w:multiLevelType w:val="hybridMultilevel"/>
    <w:tmpl w:val="25F81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F2612"/>
    <w:multiLevelType w:val="hybridMultilevel"/>
    <w:tmpl w:val="6EBE0224"/>
    <w:lvl w:ilvl="0" w:tplc="04090019">
      <w:start w:val="1"/>
      <w:numFmt w:val="lowerLetter"/>
      <w:lvlText w:val="%1."/>
      <w:lvlJc w:val="left"/>
      <w:pPr>
        <w:ind w:left="720" w:hanging="360"/>
      </w:pPr>
      <w:rPr>
        <w:rFonts w:hint="default"/>
        <w:b w:val="0"/>
      </w:rPr>
    </w:lvl>
    <w:lvl w:ilvl="1" w:tplc="7D9078DC">
      <w:start w:val="1"/>
      <w:numFmt w:val="lowerRoman"/>
      <w:lvlText w:val="%2."/>
      <w:lvlJc w:val="righ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B5C21"/>
    <w:multiLevelType w:val="hybridMultilevel"/>
    <w:tmpl w:val="6EBE0224"/>
    <w:lvl w:ilvl="0" w:tplc="04090019">
      <w:start w:val="1"/>
      <w:numFmt w:val="lowerLetter"/>
      <w:lvlText w:val="%1."/>
      <w:lvlJc w:val="left"/>
      <w:pPr>
        <w:ind w:left="1080" w:hanging="360"/>
      </w:pPr>
      <w:rPr>
        <w:rFonts w:hint="default"/>
        <w:b w:val="0"/>
      </w:rPr>
    </w:lvl>
    <w:lvl w:ilvl="1" w:tplc="7D9078DC">
      <w:start w:val="1"/>
      <w:numFmt w:val="lowerRoman"/>
      <w:lvlText w:val="%2."/>
      <w:lvlJc w:val="right"/>
      <w:pPr>
        <w:ind w:left="1800" w:hanging="360"/>
      </w:pPr>
      <w:rPr>
        <w:b w:val="0"/>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25653"/>
    <w:multiLevelType w:val="multilevel"/>
    <w:tmpl w:val="569CEFC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63B1"/>
    <w:rsid w:val="00041087"/>
    <w:rsid w:val="00072B99"/>
    <w:rsid w:val="001077BF"/>
    <w:rsid w:val="00131455"/>
    <w:rsid w:val="001472EA"/>
    <w:rsid w:val="00147C28"/>
    <w:rsid w:val="001627A1"/>
    <w:rsid w:val="001E09E0"/>
    <w:rsid w:val="00200260"/>
    <w:rsid w:val="00220611"/>
    <w:rsid w:val="002243CA"/>
    <w:rsid w:val="002470C0"/>
    <w:rsid w:val="00247DE0"/>
    <w:rsid w:val="00255267"/>
    <w:rsid w:val="002A6699"/>
    <w:rsid w:val="002B7A51"/>
    <w:rsid w:val="00334C86"/>
    <w:rsid w:val="00437C0A"/>
    <w:rsid w:val="004D4204"/>
    <w:rsid w:val="0058511F"/>
    <w:rsid w:val="005936FF"/>
    <w:rsid w:val="005A7BD1"/>
    <w:rsid w:val="0060793E"/>
    <w:rsid w:val="00622DB7"/>
    <w:rsid w:val="0064401B"/>
    <w:rsid w:val="00697A8D"/>
    <w:rsid w:val="00740F5F"/>
    <w:rsid w:val="00763A09"/>
    <w:rsid w:val="007E67C5"/>
    <w:rsid w:val="008C7807"/>
    <w:rsid w:val="00901621"/>
    <w:rsid w:val="00926E2C"/>
    <w:rsid w:val="00961394"/>
    <w:rsid w:val="00963F42"/>
    <w:rsid w:val="00971D15"/>
    <w:rsid w:val="00981809"/>
    <w:rsid w:val="00A0690D"/>
    <w:rsid w:val="00A81649"/>
    <w:rsid w:val="00B23ABE"/>
    <w:rsid w:val="00BD031A"/>
    <w:rsid w:val="00C020EA"/>
    <w:rsid w:val="00CA449C"/>
    <w:rsid w:val="00CF59D5"/>
    <w:rsid w:val="00D13D95"/>
    <w:rsid w:val="00D9430A"/>
    <w:rsid w:val="00D94BB0"/>
    <w:rsid w:val="00E25607"/>
    <w:rsid w:val="00E302DF"/>
    <w:rsid w:val="00E57DA0"/>
    <w:rsid w:val="00E92AEA"/>
    <w:rsid w:val="00EA441E"/>
    <w:rsid w:val="00EB2553"/>
    <w:rsid w:val="00ED59F4"/>
    <w:rsid w:val="00FD5A24"/>
    <w:rsid w:val="00FE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433" w:hanging="16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D95"/>
    <w:rPr>
      <w:color w:val="0000FF" w:themeColor="hyperlink"/>
      <w:u w:val="single"/>
    </w:rPr>
  </w:style>
  <w:style w:type="paragraph" w:styleId="Header">
    <w:name w:val="header"/>
    <w:basedOn w:val="Normal"/>
    <w:link w:val="HeaderChar"/>
    <w:uiPriority w:val="99"/>
    <w:semiHidden/>
    <w:unhideWhenUsed/>
    <w:rsid w:val="00147C28"/>
    <w:pPr>
      <w:tabs>
        <w:tab w:val="center" w:pos="4680"/>
        <w:tab w:val="right" w:pos="9360"/>
      </w:tabs>
      <w:spacing w:after="0"/>
    </w:pPr>
  </w:style>
  <w:style w:type="character" w:customStyle="1" w:styleId="HeaderChar">
    <w:name w:val="Header Char"/>
    <w:basedOn w:val="DefaultParagraphFont"/>
    <w:link w:val="Header"/>
    <w:uiPriority w:val="99"/>
    <w:semiHidden/>
    <w:rsid w:val="00147C28"/>
  </w:style>
  <w:style w:type="paragraph" w:styleId="Footer">
    <w:name w:val="footer"/>
    <w:basedOn w:val="Normal"/>
    <w:link w:val="FooterChar"/>
    <w:uiPriority w:val="99"/>
    <w:semiHidden/>
    <w:unhideWhenUsed/>
    <w:rsid w:val="00147C28"/>
    <w:pPr>
      <w:tabs>
        <w:tab w:val="center" w:pos="4680"/>
        <w:tab w:val="right" w:pos="9360"/>
      </w:tabs>
      <w:spacing w:after="0"/>
    </w:pPr>
  </w:style>
  <w:style w:type="character" w:customStyle="1" w:styleId="FooterChar">
    <w:name w:val="Footer Char"/>
    <w:basedOn w:val="DefaultParagraphFont"/>
    <w:link w:val="Footer"/>
    <w:uiPriority w:val="99"/>
    <w:semiHidden/>
    <w:rsid w:val="00147C28"/>
  </w:style>
  <w:style w:type="character" w:styleId="FollowedHyperlink">
    <w:name w:val="FollowedHyperlink"/>
    <w:basedOn w:val="DefaultParagraphFont"/>
    <w:uiPriority w:val="99"/>
    <w:semiHidden/>
    <w:unhideWhenUsed/>
    <w:rsid w:val="00926E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974922">
      <w:bodyDiv w:val="1"/>
      <w:marLeft w:val="0"/>
      <w:marRight w:val="0"/>
      <w:marTop w:val="0"/>
      <w:marBottom w:val="0"/>
      <w:divBdr>
        <w:top w:val="none" w:sz="0" w:space="0" w:color="auto"/>
        <w:left w:val="none" w:sz="0" w:space="0" w:color="auto"/>
        <w:bottom w:val="none" w:sz="0" w:space="0" w:color="auto"/>
        <w:right w:val="none" w:sz="0" w:space="0" w:color="auto"/>
      </w:divBdr>
    </w:div>
    <w:div w:id="1584216363">
      <w:bodyDiv w:val="1"/>
      <w:marLeft w:val="0"/>
      <w:marRight w:val="0"/>
      <w:marTop w:val="0"/>
      <w:marBottom w:val="0"/>
      <w:divBdr>
        <w:top w:val="none" w:sz="0" w:space="0" w:color="auto"/>
        <w:left w:val="none" w:sz="0" w:space="0" w:color="auto"/>
        <w:bottom w:val="none" w:sz="0" w:space="0" w:color="auto"/>
        <w:right w:val="none" w:sz="0" w:space="0" w:color="auto"/>
      </w:divBdr>
    </w:div>
    <w:div w:id="16772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ccs.edu/HR/Forms.html" TargetMode="External"/><Relationship Id="rId3" Type="http://schemas.openxmlformats.org/officeDocument/2006/relationships/settings" Target="settings.xml"/><Relationship Id="rId7" Type="http://schemas.openxmlformats.org/officeDocument/2006/relationships/hyperlink" Target="http://www.cccs.edu/HR/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tmurphy-ashworth</dc:creator>
  <cp:keywords/>
  <dc:description/>
  <cp:lastModifiedBy>tmurphy-ashworth</cp:lastModifiedBy>
  <cp:revision>4</cp:revision>
  <dcterms:created xsi:type="dcterms:W3CDTF">2013-03-04T23:29:00Z</dcterms:created>
  <dcterms:modified xsi:type="dcterms:W3CDTF">2013-03-04T23:33:00Z</dcterms:modified>
</cp:coreProperties>
</file>