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A9" w:rsidRPr="000F2B6A" w:rsidRDefault="002A6C5A" w:rsidP="003E21A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General </w:t>
      </w:r>
      <w:r w:rsidR="003E21A9">
        <w:rPr>
          <w:rFonts w:ascii="Arial" w:hAnsi="Arial" w:cs="Arial"/>
          <w:b/>
          <w:sz w:val="24"/>
          <w:szCs w:val="24"/>
          <w:u w:val="single"/>
        </w:rPr>
        <w:t xml:space="preserve">Associate of </w:t>
      </w:r>
      <w:r w:rsidR="000F03B9">
        <w:rPr>
          <w:rFonts w:ascii="Arial" w:hAnsi="Arial" w:cs="Arial"/>
          <w:b/>
          <w:sz w:val="24"/>
          <w:szCs w:val="24"/>
          <w:u w:val="single"/>
        </w:rPr>
        <w:t>Arts</w:t>
      </w:r>
      <w:r w:rsidR="00C31D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E21A9">
        <w:rPr>
          <w:rFonts w:ascii="Arial" w:hAnsi="Arial" w:cs="Arial"/>
          <w:b/>
          <w:sz w:val="24"/>
          <w:szCs w:val="24"/>
          <w:u w:val="single"/>
        </w:rPr>
        <w:t>Degree</w:t>
      </w:r>
    </w:p>
    <w:tbl>
      <w:tblPr>
        <w:tblpPr w:leftFromText="180" w:rightFromText="180" w:bottomFromText="200" w:vertAnchor="text" w:horzAnchor="margin" w:tblpY="373"/>
        <w:tblW w:w="10956" w:type="dxa"/>
        <w:tblLayout w:type="fixed"/>
        <w:tblLook w:val="04A0"/>
      </w:tblPr>
      <w:tblGrid>
        <w:gridCol w:w="3564"/>
        <w:gridCol w:w="912"/>
        <w:gridCol w:w="1924"/>
        <w:gridCol w:w="4556"/>
      </w:tblGrid>
      <w:tr w:rsidR="003E21A9" w:rsidRPr="002E562B" w:rsidTr="006C7C1C">
        <w:trPr>
          <w:trHeight w:val="289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3E21A9">
            <w:pPr>
              <w:pStyle w:val="Default"/>
              <w:spacing w:before="60" w:line="276" w:lineRule="auto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Courses that Fulfill General Education Requirements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="006F3BD8">
              <w:rPr>
                <w:b/>
                <w:bCs/>
                <w:sz w:val="19"/>
                <w:szCs w:val="19"/>
              </w:rPr>
              <w:t xml:space="preserve">      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="006F3BD8">
              <w:rPr>
                <w:b/>
                <w:bCs/>
                <w:sz w:val="19"/>
                <w:szCs w:val="19"/>
              </w:rPr>
              <w:t xml:space="preserve">  37 credit hours</w:t>
            </w:r>
          </w:p>
        </w:tc>
      </w:tr>
      <w:tr w:rsidR="003E21A9" w:rsidRPr="002E562B" w:rsidTr="006C7C1C">
        <w:trPr>
          <w:trHeight w:val="422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line="276" w:lineRule="auto"/>
              <w:rPr>
                <w:color w:val="auto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Credit Hours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C31DF0" w:rsidP="004B5F25">
            <w:pPr>
              <w:pStyle w:val="Default"/>
              <w:spacing w:before="60"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Prefix and Course Number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Course Title or Category</w:t>
            </w:r>
          </w:p>
        </w:tc>
      </w:tr>
      <w:tr w:rsidR="003E21A9" w:rsidRPr="002E562B" w:rsidTr="006C7C1C">
        <w:trPr>
          <w:trHeight w:val="31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C31DF0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 xml:space="preserve">Written </w:t>
            </w:r>
            <w:r w:rsidR="003E21A9" w:rsidRPr="00A857DB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3E21A9" w:rsidRPr="00C21155" w:rsidRDefault="003E21A9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A767CF" w:rsidRDefault="003E21A9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 w:rsidRPr="00A767CF">
              <w:rPr>
                <w:color w:val="auto"/>
                <w:sz w:val="18"/>
                <w:szCs w:val="18"/>
              </w:rPr>
              <w:t xml:space="preserve">ENG 121 and ENG 122   </w:t>
            </w:r>
            <w:r w:rsidRPr="00A767CF">
              <w:rPr>
                <w:b/>
                <w:color w:val="auto"/>
                <w:sz w:val="18"/>
                <w:szCs w:val="18"/>
                <w:u w:val="single"/>
              </w:rPr>
              <w:t>or</w:t>
            </w:r>
          </w:p>
          <w:p w:rsidR="003E21A9" w:rsidRPr="00A767CF" w:rsidRDefault="003E21A9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 w:rsidRPr="00A767CF">
              <w:rPr>
                <w:color w:val="auto"/>
                <w:sz w:val="18"/>
                <w:szCs w:val="18"/>
              </w:rPr>
              <w:t xml:space="preserve">ENG 122 and  a </w:t>
            </w:r>
            <w:proofErr w:type="spellStart"/>
            <w:r w:rsidRPr="00A767CF">
              <w:rPr>
                <w:color w:val="auto"/>
                <w:sz w:val="18"/>
                <w:szCs w:val="18"/>
              </w:rPr>
              <w:t>gtPathways</w:t>
            </w:r>
            <w:proofErr w:type="spellEnd"/>
            <w:r>
              <w:rPr>
                <w:color w:val="auto"/>
                <w:sz w:val="18"/>
                <w:szCs w:val="18"/>
              </w:rPr>
              <w:t>-</w:t>
            </w:r>
            <w:r w:rsidRPr="00A767CF">
              <w:rPr>
                <w:color w:val="auto"/>
                <w:sz w:val="18"/>
                <w:szCs w:val="18"/>
              </w:rPr>
              <w:t>approved CO3 course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EE22FA" w:rsidRDefault="003E21A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EE22FA">
              <w:rPr>
                <w:sz w:val="18"/>
                <w:szCs w:val="18"/>
              </w:rPr>
              <w:t xml:space="preserve">English Composition I (GT-CO1) and English Composition II (GT-CO2)   </w:t>
            </w:r>
            <w:r w:rsidRPr="00EE22FA">
              <w:rPr>
                <w:b/>
                <w:bCs/>
                <w:sz w:val="18"/>
                <w:szCs w:val="18"/>
                <w:u w:val="single"/>
              </w:rPr>
              <w:t>OR</w:t>
            </w:r>
          </w:p>
          <w:p w:rsidR="003E21A9" w:rsidRPr="00EE22FA" w:rsidRDefault="003E21A9" w:rsidP="000F03B9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EE22FA">
              <w:rPr>
                <w:sz w:val="18"/>
                <w:szCs w:val="18"/>
              </w:rPr>
              <w:t xml:space="preserve">English Composition II (GT-CO2) and </w:t>
            </w:r>
            <w:r w:rsidRPr="00A767CF">
              <w:rPr>
                <w:color w:val="auto"/>
                <w:sz w:val="18"/>
                <w:szCs w:val="18"/>
              </w:rPr>
              <w:t xml:space="preserve"> a </w:t>
            </w:r>
            <w:r w:rsidR="000F03B9">
              <w:rPr>
                <w:color w:val="auto"/>
                <w:sz w:val="18"/>
                <w:szCs w:val="18"/>
              </w:rPr>
              <w:t>guaranteed transfer</w:t>
            </w:r>
            <w:r w:rsidRPr="00A767CF">
              <w:rPr>
                <w:color w:val="auto"/>
                <w:sz w:val="18"/>
                <w:szCs w:val="18"/>
              </w:rPr>
              <w:t xml:space="preserve"> CO3 course</w:t>
            </w:r>
            <w:r w:rsidRPr="00EE22FA">
              <w:rPr>
                <w:sz w:val="18"/>
                <w:szCs w:val="18"/>
              </w:rPr>
              <w:t xml:space="preserve"> (GT-CO3)</w:t>
            </w:r>
          </w:p>
        </w:tc>
      </w:tr>
      <w:tr w:rsidR="00C31DF0" w:rsidRPr="002E562B" w:rsidTr="006C7C1C">
        <w:trPr>
          <w:trHeight w:val="31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F0" w:rsidRPr="00A857DB" w:rsidRDefault="00C31DF0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>Oral Communication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0" w:rsidRDefault="00CE1591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31DF0" w:rsidRDefault="00C31DF0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:rsidR="00C31DF0" w:rsidRDefault="00C31DF0" w:rsidP="004B5F25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Default="00CE1591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COM 115 </w:t>
            </w:r>
            <w:r w:rsidRPr="008C3C35">
              <w:rPr>
                <w:b/>
                <w:color w:val="auto"/>
                <w:sz w:val="18"/>
                <w:szCs w:val="18"/>
                <w:u w:val="single"/>
              </w:rPr>
              <w:t>or</w:t>
            </w:r>
            <w:r>
              <w:rPr>
                <w:color w:val="auto"/>
                <w:sz w:val="18"/>
                <w:szCs w:val="18"/>
              </w:rPr>
              <w:br/>
              <w:t xml:space="preserve">COM 125 </w:t>
            </w:r>
            <w:r w:rsidRPr="008C3C35">
              <w:rPr>
                <w:b/>
                <w:color w:val="auto"/>
                <w:sz w:val="18"/>
                <w:szCs w:val="18"/>
                <w:u w:val="single"/>
              </w:rPr>
              <w:t>or</w:t>
            </w:r>
          </w:p>
          <w:p w:rsidR="00CE1591" w:rsidRPr="00A767CF" w:rsidRDefault="00CE1591" w:rsidP="004B5F25">
            <w:pPr>
              <w:pStyle w:val="Default"/>
              <w:spacing w:before="60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 220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Speaking</w:t>
            </w:r>
            <w:r w:rsidR="008C3C35">
              <w:rPr>
                <w:sz w:val="18"/>
                <w:szCs w:val="18"/>
              </w:rPr>
              <w:t xml:space="preserve"> </w:t>
            </w:r>
            <w:r w:rsidR="008C3C35" w:rsidRPr="008C3C35">
              <w:rPr>
                <w:b/>
                <w:sz w:val="18"/>
                <w:szCs w:val="18"/>
                <w:u w:val="single"/>
              </w:rPr>
              <w:t>OR</w:t>
            </w:r>
          </w:p>
          <w:p w:rsid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CE1591">
              <w:rPr>
                <w:sz w:val="18"/>
                <w:szCs w:val="18"/>
              </w:rPr>
              <w:t>Interpersonal Communication</w:t>
            </w:r>
            <w:r w:rsidR="008C3C35">
              <w:rPr>
                <w:sz w:val="18"/>
                <w:szCs w:val="18"/>
              </w:rPr>
              <w:t xml:space="preserve">  </w:t>
            </w:r>
            <w:r w:rsidR="008C3C35" w:rsidRPr="008C3C35">
              <w:rPr>
                <w:b/>
                <w:sz w:val="18"/>
                <w:szCs w:val="18"/>
                <w:u w:val="single"/>
              </w:rPr>
              <w:t>OR</w:t>
            </w:r>
          </w:p>
          <w:p w:rsidR="00CE1591" w:rsidRPr="00CE1591" w:rsidRDefault="00CE1591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Intercultural Communication</w:t>
            </w:r>
          </w:p>
        </w:tc>
      </w:tr>
      <w:tr w:rsidR="003E21A9" w:rsidRPr="002E562B" w:rsidTr="006C7C1C">
        <w:trPr>
          <w:trHeight w:val="44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3E21A9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A857DB"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Default="00CE1591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31DF0" w:rsidRDefault="00C31DF0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:rsidR="00C31DF0" w:rsidRPr="00C21155" w:rsidRDefault="00C31DF0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Pr="00C21155" w:rsidRDefault="00A31EF2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120 or higher</w:t>
            </w:r>
            <w:r w:rsidR="00385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1" w:rsidRPr="00C21155" w:rsidRDefault="00A31EF2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guaranteed transfer Math course</w:t>
            </w:r>
            <w:r w:rsidR="00385519">
              <w:rPr>
                <w:sz w:val="18"/>
                <w:szCs w:val="18"/>
              </w:rPr>
              <w:t xml:space="preserve"> except MAT 155/156</w:t>
            </w:r>
            <w:r>
              <w:rPr>
                <w:sz w:val="18"/>
                <w:szCs w:val="18"/>
              </w:rPr>
              <w:t xml:space="preserve"> (MA1)</w:t>
            </w:r>
          </w:p>
        </w:tc>
      </w:tr>
      <w:tr w:rsidR="00A31EF2" w:rsidRPr="002E562B" w:rsidTr="006C7C1C">
        <w:trPr>
          <w:trHeight w:val="44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F2" w:rsidRDefault="00A31EF2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Arts &amp; Humanities/ Social &amp; Behavioral Sciences Combined 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Arts and Expression (AH1)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Literature and Humanities (AH2)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Ways of Thinking (AH3)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Foreign Language (AH4)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History (Hi1)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Economic or Political Systems (SS1)</w:t>
            </w:r>
          </w:p>
          <w:p w:rsidR="000F03B9" w:rsidRPr="000F03B9" w:rsidRDefault="000F03B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Geography (SS2)</w:t>
            </w:r>
          </w:p>
          <w:p w:rsidR="000F03B9" w:rsidRDefault="000F03B9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  <w:r w:rsidRPr="000F03B9">
              <w:rPr>
                <w:sz w:val="18"/>
                <w:szCs w:val="18"/>
              </w:rPr>
              <w:t>Human Behavior Culture or Social Frameworks (SS3)</w:t>
            </w:r>
          </w:p>
          <w:p w:rsidR="000F03B9" w:rsidRPr="00A857DB" w:rsidRDefault="000F03B9" w:rsidP="004B5F25">
            <w:pPr>
              <w:pStyle w:val="Default"/>
              <w:spacing w:before="6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2" w:rsidRDefault="00A31EF2" w:rsidP="003E21A9">
            <w:pPr>
              <w:pStyle w:val="Default"/>
              <w:spacing w:before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2" w:rsidRDefault="00A31EF2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A&amp;H </w:t>
            </w:r>
            <w:r w:rsidRPr="008C3C35">
              <w:rPr>
                <w:b/>
                <w:sz w:val="18"/>
                <w:szCs w:val="18"/>
                <w:u w:val="single"/>
              </w:rPr>
              <w:t>and</w:t>
            </w:r>
          </w:p>
          <w:p w:rsidR="00A31EF2" w:rsidRDefault="00A31EF2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S&amp;B </w:t>
            </w:r>
            <w:r w:rsidRPr="008C3C35">
              <w:rPr>
                <w:b/>
                <w:sz w:val="18"/>
                <w:szCs w:val="18"/>
                <w:u w:val="single"/>
              </w:rPr>
              <w:t>and</w:t>
            </w:r>
          </w:p>
          <w:p w:rsidR="00304055" w:rsidRDefault="00304055" w:rsidP="0030405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31EF2">
              <w:rPr>
                <w:sz w:val="18"/>
                <w:szCs w:val="18"/>
              </w:rPr>
              <w:t xml:space="preserve">- </w:t>
            </w:r>
            <w:r w:rsidR="000F03B9">
              <w:rPr>
                <w:sz w:val="18"/>
                <w:szCs w:val="18"/>
              </w:rPr>
              <w:t xml:space="preserve">History </w:t>
            </w:r>
          </w:p>
          <w:p w:rsidR="00A31EF2" w:rsidRDefault="00304055" w:rsidP="0030405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="00A31EF2">
              <w:rPr>
                <w:sz w:val="18"/>
                <w:szCs w:val="18"/>
              </w:rPr>
              <w:t>Stud</w:t>
            </w:r>
            <w:r w:rsidR="008C3C35">
              <w:rPr>
                <w:sz w:val="18"/>
                <w:szCs w:val="18"/>
              </w:rPr>
              <w:t>ent Option</w:t>
            </w:r>
            <w:r w:rsidR="00B069AB">
              <w:rPr>
                <w:sz w:val="18"/>
                <w:szCs w:val="18"/>
              </w:rPr>
              <w:t xml:space="preserve"> (A&amp;H or S&amp;B)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5" w:rsidRDefault="008C3C35" w:rsidP="002A6C5A">
            <w:pPr>
              <w:pStyle w:val="Default"/>
              <w:spacing w:before="60" w:line="276" w:lineRule="auto"/>
              <w:rPr>
                <w:color w:val="auto"/>
                <w:sz w:val="20"/>
                <w:szCs w:val="20"/>
              </w:rPr>
            </w:pPr>
          </w:p>
          <w:p w:rsidR="008C3C35" w:rsidRDefault="008C3C35" w:rsidP="008C3C35">
            <w:pPr>
              <w:pStyle w:val="Default"/>
              <w:spacing w:before="6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>Two guaranteed transfer Arts &amp; Humanities courses  from two different areas</w:t>
            </w:r>
            <w:r w:rsidRPr="00F259DE"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AH1, AH 2, AH3 or AH4</w:t>
            </w:r>
            <w:r w:rsidRPr="00F259DE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C3C35">
              <w:rPr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color w:val="auto"/>
                <w:sz w:val="20"/>
                <w:szCs w:val="20"/>
              </w:rPr>
              <w:t xml:space="preserve"> two</w:t>
            </w:r>
            <w:r>
              <w:rPr>
                <w:sz w:val="18"/>
                <w:szCs w:val="18"/>
              </w:rPr>
              <w:t xml:space="preserve"> guaranteed transfer Social &amp; </w:t>
            </w:r>
            <w:r w:rsidR="00385519">
              <w:rPr>
                <w:sz w:val="18"/>
                <w:szCs w:val="18"/>
              </w:rPr>
              <w:t>Behavioral Sciences courses  from</w:t>
            </w:r>
            <w:r>
              <w:rPr>
                <w:sz w:val="18"/>
                <w:szCs w:val="18"/>
              </w:rPr>
              <w:t xml:space="preserve"> two different areas</w:t>
            </w:r>
            <w:r w:rsidRPr="00F259DE">
              <w:rPr>
                <w:color w:val="auto"/>
                <w:sz w:val="20"/>
                <w:szCs w:val="20"/>
              </w:rPr>
              <w:t>(GT-SS1, GT-SS2, GT-SS3)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C3C35">
              <w:rPr>
                <w:color w:val="auto"/>
                <w:sz w:val="20"/>
                <w:szCs w:val="20"/>
                <w:u w:val="single"/>
              </w:rPr>
              <w:t xml:space="preserve">and </w:t>
            </w:r>
            <w:r>
              <w:rPr>
                <w:color w:val="auto"/>
                <w:sz w:val="20"/>
                <w:szCs w:val="20"/>
              </w:rPr>
              <w:t xml:space="preserve">one additional guaranteed transfer courses from either Arts &amp; Humanities or Social and Behavioral Sciences (AH 2, AH3, AH4, GT-HI1, </w:t>
            </w:r>
            <w:r w:rsidRPr="00F259DE">
              <w:rPr>
                <w:color w:val="auto"/>
                <w:sz w:val="20"/>
                <w:szCs w:val="20"/>
              </w:rPr>
              <w:t>GT-SS1, GT-SS2, GT-SS3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 w:rsidRPr="008C3C35">
              <w:rPr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color w:val="auto"/>
                <w:sz w:val="20"/>
                <w:szCs w:val="20"/>
              </w:rPr>
              <w:t xml:space="preserve"> one additional guaranteed transfer History course (GT-HI1)</w:t>
            </w:r>
          </w:p>
          <w:p w:rsidR="008C3C35" w:rsidRDefault="008C3C35" w:rsidP="004B5F25">
            <w:pPr>
              <w:pStyle w:val="Default"/>
              <w:spacing w:before="60" w:line="276" w:lineRule="auto"/>
              <w:rPr>
                <w:color w:val="auto"/>
                <w:sz w:val="20"/>
                <w:szCs w:val="20"/>
              </w:rPr>
            </w:pPr>
          </w:p>
          <w:p w:rsidR="008C3C35" w:rsidRDefault="008C3C35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</w:tr>
      <w:tr w:rsidR="003E21A9" w:rsidRPr="002E562B" w:rsidTr="006C7C1C">
        <w:trPr>
          <w:trHeight w:val="31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A857DB" w:rsidRDefault="003E21A9" w:rsidP="004B5F25">
            <w:pPr>
              <w:pStyle w:val="Default"/>
              <w:spacing w:before="60" w:line="276" w:lineRule="auto"/>
              <w:rPr>
                <w:b/>
                <w:color w:val="auto"/>
                <w:sz w:val="18"/>
                <w:szCs w:val="18"/>
              </w:rPr>
            </w:pPr>
            <w:r w:rsidRPr="00A857DB">
              <w:rPr>
                <w:b/>
                <w:color w:val="auto"/>
                <w:sz w:val="18"/>
                <w:szCs w:val="18"/>
              </w:rPr>
              <w:t>Natural &amp; Physical Sciences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0" w:rsidRDefault="008C3C35" w:rsidP="003E21A9">
            <w:pPr>
              <w:pStyle w:val="Default"/>
              <w:spacing w:before="60"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  <w:p w:rsidR="00C31DF0" w:rsidRPr="00C21155" w:rsidRDefault="00C31DF0" w:rsidP="003E21A9">
            <w:pPr>
              <w:pStyle w:val="Default"/>
              <w:spacing w:before="60"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E21A9" w:rsidP="004B5F25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9" w:rsidRPr="00C21155" w:rsidRDefault="00382CFB" w:rsidP="00382CFB">
            <w:pPr>
              <w:pStyle w:val="Default"/>
              <w:spacing w:before="60" w:line="276" w:lineRule="auto"/>
              <w:rPr>
                <w:sz w:val="18"/>
                <w:szCs w:val="18"/>
              </w:rPr>
            </w:pPr>
            <w:r w:rsidRPr="007D432C">
              <w:rPr>
                <w:color w:val="auto"/>
                <w:sz w:val="18"/>
                <w:szCs w:val="18"/>
              </w:rPr>
              <w:t xml:space="preserve">Two </w:t>
            </w:r>
            <w:r>
              <w:rPr>
                <w:color w:val="auto"/>
                <w:sz w:val="18"/>
                <w:szCs w:val="18"/>
              </w:rPr>
              <w:t xml:space="preserve">guaranteed </w:t>
            </w:r>
            <w:r w:rsidR="000F03B9">
              <w:rPr>
                <w:color w:val="auto"/>
                <w:sz w:val="18"/>
                <w:szCs w:val="18"/>
              </w:rPr>
              <w:t xml:space="preserve">transfer </w:t>
            </w:r>
            <w:r w:rsidR="000F03B9" w:rsidRPr="007D432C">
              <w:rPr>
                <w:color w:val="auto"/>
                <w:sz w:val="18"/>
                <w:szCs w:val="18"/>
              </w:rPr>
              <w:t>Natural</w:t>
            </w:r>
            <w:r w:rsidRPr="007D432C">
              <w:rPr>
                <w:color w:val="auto"/>
                <w:sz w:val="18"/>
                <w:szCs w:val="18"/>
              </w:rPr>
              <w:t xml:space="preserve"> &amp; Physical Sciences courses </w:t>
            </w:r>
            <w:r>
              <w:rPr>
                <w:color w:val="auto"/>
                <w:sz w:val="18"/>
                <w:szCs w:val="18"/>
              </w:rPr>
              <w:t xml:space="preserve">including at least one lab course </w:t>
            </w:r>
            <w:r w:rsidRPr="007D432C">
              <w:rPr>
                <w:color w:val="auto"/>
                <w:sz w:val="18"/>
                <w:szCs w:val="18"/>
              </w:rPr>
              <w:t>(GT-SC1, GT-SC2).</w:t>
            </w:r>
          </w:p>
        </w:tc>
      </w:tr>
      <w:tr w:rsidR="003E21A9" w:rsidRPr="002E562B" w:rsidTr="006C7C1C">
        <w:trPr>
          <w:trHeight w:val="109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8" w:rsidRDefault="003E21A9" w:rsidP="003E21A9">
            <w:pPr>
              <w:pStyle w:val="Default"/>
              <w:spacing w:before="60" w:line="276" w:lineRule="auto"/>
              <w:rPr>
                <w:b/>
                <w:bCs/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Electives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="006F3BD8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                               23 credit hours</w:t>
            </w:r>
          </w:p>
          <w:p w:rsidR="003E21A9" w:rsidRPr="00C21155" w:rsidRDefault="006F3BD8" w:rsidP="003E21A9">
            <w:pPr>
              <w:pStyle w:val="Default"/>
              <w:spacing w:before="60" w:line="276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Note:  Electives are approved by each institution using a college designed approval process.</w:t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  <w:r w:rsidR="003E21A9" w:rsidRPr="00C21155">
              <w:rPr>
                <w:b/>
                <w:bCs/>
                <w:sz w:val="19"/>
                <w:szCs w:val="19"/>
              </w:rPr>
              <w:tab/>
            </w:r>
          </w:p>
        </w:tc>
      </w:tr>
      <w:tr w:rsidR="003E21A9" w:rsidRPr="002E562B" w:rsidTr="006C7C1C">
        <w:trPr>
          <w:trHeight w:val="109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9" w:rsidRPr="00C21155" w:rsidRDefault="003E21A9" w:rsidP="004B5F25">
            <w:pPr>
              <w:pStyle w:val="Default"/>
              <w:spacing w:before="60" w:line="276" w:lineRule="auto"/>
              <w:rPr>
                <w:sz w:val="19"/>
                <w:szCs w:val="19"/>
              </w:rPr>
            </w:pPr>
            <w:r w:rsidRPr="00C21155">
              <w:rPr>
                <w:b/>
                <w:bCs/>
                <w:sz w:val="19"/>
                <w:szCs w:val="19"/>
              </w:rPr>
              <w:t>Total</w:t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</w:r>
            <w:r w:rsidRPr="00C21155">
              <w:rPr>
                <w:b/>
                <w:bCs/>
                <w:sz w:val="19"/>
                <w:szCs w:val="19"/>
              </w:rPr>
              <w:tab/>
              <w:t>60</w:t>
            </w:r>
          </w:p>
        </w:tc>
      </w:tr>
    </w:tbl>
    <w:p w:rsidR="004B5F25" w:rsidRDefault="004B5F25" w:rsidP="00EB3020"/>
    <w:sectPr w:rsidR="004B5F25" w:rsidSect="006C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2E" w:rsidRDefault="00375D2E" w:rsidP="003E21A9">
      <w:pPr>
        <w:spacing w:after="0" w:line="240" w:lineRule="auto"/>
      </w:pPr>
      <w:r>
        <w:separator/>
      </w:r>
    </w:p>
  </w:endnote>
  <w:endnote w:type="continuationSeparator" w:id="0">
    <w:p w:rsidR="00375D2E" w:rsidRDefault="00375D2E" w:rsidP="003E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2E" w:rsidRDefault="00375D2E" w:rsidP="003E21A9">
      <w:pPr>
        <w:spacing w:after="0" w:line="240" w:lineRule="auto"/>
      </w:pPr>
      <w:r>
        <w:separator/>
      </w:r>
    </w:p>
  </w:footnote>
  <w:footnote w:type="continuationSeparator" w:id="0">
    <w:p w:rsidR="00375D2E" w:rsidRDefault="00375D2E" w:rsidP="003E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A9"/>
    <w:rsid w:val="000218FE"/>
    <w:rsid w:val="000B2922"/>
    <w:rsid w:val="000F03B9"/>
    <w:rsid w:val="00290957"/>
    <w:rsid w:val="002A6C5A"/>
    <w:rsid w:val="002D227B"/>
    <w:rsid w:val="00304055"/>
    <w:rsid w:val="00375D2E"/>
    <w:rsid w:val="00382CFB"/>
    <w:rsid w:val="00385519"/>
    <w:rsid w:val="0038691F"/>
    <w:rsid w:val="0039751B"/>
    <w:rsid w:val="003E21A9"/>
    <w:rsid w:val="00485B3A"/>
    <w:rsid w:val="00494C26"/>
    <w:rsid w:val="004B5F25"/>
    <w:rsid w:val="005D731F"/>
    <w:rsid w:val="006C7C1C"/>
    <w:rsid w:val="006F3BD8"/>
    <w:rsid w:val="00794EA5"/>
    <w:rsid w:val="008C3C35"/>
    <w:rsid w:val="00A31EF2"/>
    <w:rsid w:val="00A857DB"/>
    <w:rsid w:val="00B069AB"/>
    <w:rsid w:val="00B5052A"/>
    <w:rsid w:val="00B53F0B"/>
    <w:rsid w:val="00B73623"/>
    <w:rsid w:val="00BD5A0E"/>
    <w:rsid w:val="00BD6C36"/>
    <w:rsid w:val="00C31DF0"/>
    <w:rsid w:val="00C60EC4"/>
    <w:rsid w:val="00CD7000"/>
    <w:rsid w:val="00CE1591"/>
    <w:rsid w:val="00D21D9D"/>
    <w:rsid w:val="00D42EB0"/>
    <w:rsid w:val="00E77E1D"/>
    <w:rsid w:val="00EB3020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A9"/>
    <w:pPr>
      <w:ind w:left="720"/>
      <w:contextualSpacing/>
    </w:pPr>
  </w:style>
  <w:style w:type="paragraph" w:customStyle="1" w:styleId="Default">
    <w:name w:val="Default"/>
    <w:rsid w:val="003E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E21A9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1A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1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3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3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geanderson</dc:creator>
  <cp:keywords/>
  <dc:description/>
  <cp:lastModifiedBy>thughes</cp:lastModifiedBy>
  <cp:revision>2</cp:revision>
  <cp:lastPrinted>2011-03-16T22:37:00Z</cp:lastPrinted>
  <dcterms:created xsi:type="dcterms:W3CDTF">2012-03-08T22:44:00Z</dcterms:created>
  <dcterms:modified xsi:type="dcterms:W3CDTF">2012-03-08T22:44:00Z</dcterms:modified>
</cp:coreProperties>
</file>